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85A4B" w14:textId="6498E9A2" w:rsidR="00A77E4E" w:rsidRPr="002F0D6C" w:rsidRDefault="00FD6F92" w:rsidP="0079659B">
      <w:pPr>
        <w:shd w:val="clear" w:color="auto" w:fill="A8D08D" w:themeFill="accent6" w:themeFillTint="99"/>
        <w:spacing w:after="0" w:line="360" w:lineRule="auto"/>
        <w:jc w:val="center"/>
        <w:rPr>
          <w:rFonts w:asciiTheme="majorHAnsi" w:hAnsiTheme="majorHAnsi" w:cstheme="majorHAnsi"/>
          <w:b/>
        </w:rPr>
      </w:pPr>
      <w:r w:rsidRPr="002F0D6C">
        <w:rPr>
          <w:rFonts w:asciiTheme="majorHAnsi" w:hAnsiTheme="majorHAnsi" w:cstheme="majorHAnsi"/>
          <w:b/>
        </w:rPr>
        <w:t xml:space="preserve">ANEXO </w:t>
      </w:r>
      <w:r w:rsidR="00A77E4E" w:rsidRPr="002F0D6C">
        <w:rPr>
          <w:rFonts w:asciiTheme="majorHAnsi" w:hAnsiTheme="majorHAnsi" w:cstheme="majorHAnsi"/>
          <w:b/>
        </w:rPr>
        <w:t>I – ATIVIDADES PRÉ-FIXADAS</w:t>
      </w:r>
    </w:p>
    <w:p w14:paraId="2A5CC3B1" w14:textId="77777777" w:rsidR="00A77E4E" w:rsidRPr="002F0D6C" w:rsidRDefault="00A77E4E" w:rsidP="005F1AA9">
      <w:pPr>
        <w:spacing w:after="0" w:line="360" w:lineRule="auto"/>
        <w:jc w:val="both"/>
        <w:rPr>
          <w:rFonts w:asciiTheme="majorHAnsi" w:hAnsiTheme="majorHAnsi" w:cstheme="majorHAnsi"/>
        </w:rPr>
      </w:pPr>
    </w:p>
    <w:p w14:paraId="43CC2BFA" w14:textId="7564B489" w:rsidR="00A77E4E" w:rsidRPr="002F0D6C" w:rsidRDefault="00A77E4E" w:rsidP="005F1AA9">
      <w:pPr>
        <w:shd w:val="clear" w:color="auto" w:fill="A8D08D" w:themeFill="accent6" w:themeFillTint="99"/>
        <w:spacing w:after="0" w:line="360" w:lineRule="auto"/>
        <w:jc w:val="both"/>
        <w:rPr>
          <w:rFonts w:asciiTheme="majorHAnsi" w:hAnsiTheme="majorHAnsi" w:cstheme="majorHAnsi"/>
          <w:b/>
        </w:rPr>
      </w:pPr>
      <w:r w:rsidRPr="002F0D6C">
        <w:rPr>
          <w:rFonts w:asciiTheme="majorHAnsi" w:hAnsiTheme="majorHAnsi" w:cstheme="majorHAnsi"/>
          <w:b/>
        </w:rPr>
        <w:t>1. REUNIÃO DE ARTICULAÇÃO COM OS PARCEIROS</w:t>
      </w:r>
      <w:r w:rsidR="00CA40E3" w:rsidRPr="002F0D6C">
        <w:rPr>
          <w:rFonts w:asciiTheme="majorHAnsi" w:hAnsiTheme="majorHAnsi" w:cstheme="majorHAnsi"/>
          <w:b/>
        </w:rPr>
        <w:t xml:space="preserve"> – 4h</w:t>
      </w:r>
    </w:p>
    <w:p w14:paraId="0ABFE506" w14:textId="77777777" w:rsidR="00A77E4E" w:rsidRPr="002F0D6C" w:rsidRDefault="00A77E4E" w:rsidP="005F1AA9">
      <w:pPr>
        <w:pStyle w:val="PargrafodaLista"/>
        <w:spacing w:after="0" w:line="360" w:lineRule="auto"/>
        <w:ind w:left="0"/>
        <w:jc w:val="both"/>
        <w:rPr>
          <w:rFonts w:asciiTheme="majorHAnsi" w:hAnsiTheme="majorHAnsi" w:cstheme="majorHAnsi"/>
          <w:color w:val="000000"/>
        </w:rPr>
      </w:pPr>
    </w:p>
    <w:p w14:paraId="7EC1CA6D" w14:textId="3811E151" w:rsidR="00A77E4E" w:rsidRPr="002F0D6C" w:rsidRDefault="00A77E4E"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b/>
          <w:color w:val="000000"/>
        </w:rPr>
        <w:t>Atividade do tipo coletiva</w:t>
      </w:r>
      <w:r w:rsidRPr="002F0D6C">
        <w:rPr>
          <w:rFonts w:asciiTheme="majorHAnsi" w:hAnsiTheme="majorHAnsi" w:cstheme="majorHAnsi"/>
          <w:color w:val="000000"/>
        </w:rPr>
        <w:t>, com 04 (quatro) horas de duração e presença de 01 um</w:t>
      </w:r>
      <w:r w:rsidR="004D1B2E" w:rsidRPr="002F0D6C">
        <w:rPr>
          <w:rFonts w:asciiTheme="majorHAnsi" w:hAnsiTheme="majorHAnsi" w:cstheme="majorHAnsi"/>
          <w:color w:val="000000"/>
        </w:rPr>
        <w:t>/a</w:t>
      </w:r>
      <w:r w:rsidRPr="002F0D6C">
        <w:rPr>
          <w:rFonts w:asciiTheme="majorHAnsi" w:hAnsiTheme="majorHAnsi" w:cstheme="majorHAnsi"/>
          <w:color w:val="000000"/>
        </w:rPr>
        <w:t xml:space="preserve"> agricultor/a familiar com DAP para que seja possível validar o ateste da atividade no SIATER.</w:t>
      </w:r>
    </w:p>
    <w:p w14:paraId="6B7FC117" w14:textId="44B543D2" w:rsidR="00A77E4E" w:rsidRPr="002F0D6C" w:rsidRDefault="00A77E4E"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 xml:space="preserve">A atividade será desenvolvida para fomentar o diálogo com organizações parceiras (colegiados territoriais, conselhos municipais, consórcios públicos, prefeituras, sindicatos dos trabalhadores e trabalhadoras rurais, ONGs, associações ou outras organizações formais e informais representantes dos agricultores e agricultoras familiares) nos municípios de cada lote, com vistas a apresentar e ajustar a proposta do projeto e definir estratégias de ação para execução da proposta. </w:t>
      </w:r>
    </w:p>
    <w:p w14:paraId="1F1F752F" w14:textId="77777777" w:rsidR="00A77E4E" w:rsidRPr="002F0D6C" w:rsidRDefault="00A77E4E"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Essa atividade deverá estabelecer estratégias operacionais para o desenvolvimento das ações do projeto, considerando a identificação, distribuição e priorização de comunidades ou grupos de agricultores com potencial e interesse de participação.</w:t>
      </w:r>
    </w:p>
    <w:p w14:paraId="14DF6039" w14:textId="171AA30E" w:rsidR="00A77E4E" w:rsidRPr="002F0D6C" w:rsidRDefault="00A77E4E"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 xml:space="preserve">A </w:t>
      </w:r>
      <w:r w:rsidRPr="002F0D6C">
        <w:rPr>
          <w:rFonts w:asciiTheme="majorHAnsi" w:hAnsiTheme="majorHAnsi" w:cstheme="majorHAnsi"/>
          <w:i/>
        </w:rPr>
        <w:t xml:space="preserve">Reunião de Articulação com os Parceiros </w:t>
      </w:r>
      <w:r w:rsidRPr="002F0D6C">
        <w:rPr>
          <w:rFonts w:asciiTheme="majorHAnsi" w:hAnsiTheme="majorHAnsi" w:cstheme="majorHAnsi"/>
        </w:rPr>
        <w:t>deverá ser, obrigatoriamente, articulada em conjunto com as coordenações do SETAF e SEMAF/BAHIATER.</w:t>
      </w:r>
      <w:r w:rsidR="00F46CF5" w:rsidRPr="002F0D6C">
        <w:rPr>
          <w:rFonts w:asciiTheme="majorHAnsi" w:hAnsiTheme="majorHAnsi" w:cstheme="majorHAnsi"/>
        </w:rPr>
        <w:t xml:space="preserve"> No ano II o resultado dessas articulações e a execução do projeto deverão ser apresentada à sociedade civil na atividade “Balanço anual”.</w:t>
      </w:r>
    </w:p>
    <w:p w14:paraId="683FEEAD" w14:textId="77777777" w:rsidR="002C3C72" w:rsidRPr="002F0D6C" w:rsidRDefault="002C3C72" w:rsidP="002C3C72">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 xml:space="preserve">A proposta técnica deverá, obrigatoriamente, descrever a metodologia, o cronograma (conforme período indicado no cronograma </w:t>
      </w:r>
      <w:r w:rsidRPr="002F0D6C">
        <w:rPr>
          <w:rFonts w:asciiTheme="majorHAnsi" w:eastAsia="Times New Roman" w:hAnsiTheme="majorHAnsi" w:cstheme="majorHAnsi"/>
          <w:b/>
        </w:rPr>
        <w:t>ANEXO X</w:t>
      </w:r>
      <w:r w:rsidRPr="002F0D6C">
        <w:rPr>
          <w:rFonts w:asciiTheme="majorHAnsi" w:eastAsia="Times New Roman" w:hAnsiTheme="majorHAnsi" w:cstheme="majorHAnsi"/>
        </w:rPr>
        <w:t>) e a quantidade de atividades a serem realizadas em todos os municípios do lote.</w:t>
      </w:r>
    </w:p>
    <w:p w14:paraId="0627E3EA" w14:textId="77777777" w:rsidR="00A77E4E" w:rsidRPr="002F0D6C" w:rsidRDefault="00A77E4E" w:rsidP="005F1AA9">
      <w:pPr>
        <w:spacing w:after="0" w:line="360" w:lineRule="auto"/>
        <w:jc w:val="both"/>
        <w:rPr>
          <w:rFonts w:asciiTheme="majorHAnsi" w:hAnsiTheme="majorHAnsi" w:cstheme="majorHAnsi"/>
        </w:rPr>
      </w:pPr>
    </w:p>
    <w:p w14:paraId="435F39C3" w14:textId="0F52A464" w:rsidR="00A77E4E" w:rsidRPr="002F0D6C" w:rsidRDefault="00A77E4E" w:rsidP="005F1AA9">
      <w:pPr>
        <w:pStyle w:val="PargrafodaLista"/>
        <w:shd w:val="clear" w:color="auto" w:fill="A8D08D" w:themeFill="accent6" w:themeFillTint="99"/>
        <w:spacing w:after="0" w:line="360" w:lineRule="auto"/>
        <w:ind w:left="0"/>
        <w:jc w:val="both"/>
        <w:rPr>
          <w:rFonts w:asciiTheme="majorHAnsi" w:hAnsiTheme="majorHAnsi" w:cstheme="majorHAnsi"/>
          <w:b/>
          <w:color w:val="000000"/>
        </w:rPr>
      </w:pPr>
      <w:r w:rsidRPr="002F0D6C">
        <w:rPr>
          <w:rFonts w:asciiTheme="majorHAnsi" w:hAnsiTheme="majorHAnsi" w:cstheme="majorHAnsi"/>
          <w:b/>
          <w:color w:val="000000"/>
        </w:rPr>
        <w:t>2. MOBILIZAÇÃO E SELEÇÃO DAS FAMÍLIAS</w:t>
      </w:r>
      <w:r w:rsidR="00CA40E3" w:rsidRPr="002F0D6C">
        <w:rPr>
          <w:rFonts w:asciiTheme="majorHAnsi" w:hAnsiTheme="majorHAnsi" w:cstheme="majorHAnsi"/>
          <w:b/>
          <w:color w:val="000000"/>
        </w:rPr>
        <w:t xml:space="preserve"> – 4h</w:t>
      </w:r>
    </w:p>
    <w:p w14:paraId="3737B8B2" w14:textId="77777777" w:rsidR="00A77E4E" w:rsidRPr="002F0D6C" w:rsidRDefault="00A77E4E" w:rsidP="005F1AA9">
      <w:pPr>
        <w:pStyle w:val="PargrafodaLista"/>
        <w:spacing w:after="0" w:line="360" w:lineRule="auto"/>
        <w:ind w:left="0"/>
        <w:jc w:val="both"/>
        <w:rPr>
          <w:rFonts w:asciiTheme="majorHAnsi" w:hAnsiTheme="majorHAnsi" w:cstheme="majorHAnsi"/>
          <w:color w:val="000000"/>
        </w:rPr>
      </w:pPr>
    </w:p>
    <w:p w14:paraId="09CCEA1A" w14:textId="177162EA" w:rsidR="00AC27CB" w:rsidRPr="002F0D6C" w:rsidRDefault="00A77E4E" w:rsidP="005F1AA9">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hAnsiTheme="majorHAnsi" w:cstheme="majorHAnsi"/>
          <w:b/>
          <w:color w:val="000000"/>
        </w:rPr>
        <w:t>Atividade do tipo coletiva</w:t>
      </w:r>
      <w:r w:rsidRPr="002F0D6C">
        <w:rPr>
          <w:rFonts w:asciiTheme="majorHAnsi" w:hAnsiTheme="majorHAnsi" w:cstheme="majorHAnsi"/>
          <w:color w:val="000000"/>
        </w:rPr>
        <w:t>, com 04 (quatro) horas de duração e presença de 01 um</w:t>
      </w:r>
      <w:r w:rsidR="004D1B2E" w:rsidRPr="002F0D6C">
        <w:rPr>
          <w:rFonts w:asciiTheme="majorHAnsi" w:hAnsiTheme="majorHAnsi" w:cstheme="majorHAnsi"/>
          <w:color w:val="000000"/>
        </w:rPr>
        <w:t>/a</w:t>
      </w:r>
      <w:r w:rsidRPr="002F0D6C">
        <w:rPr>
          <w:rFonts w:asciiTheme="majorHAnsi" w:hAnsiTheme="majorHAnsi" w:cstheme="majorHAnsi"/>
          <w:color w:val="000000"/>
        </w:rPr>
        <w:t xml:space="preserve"> agricultor/a familiar com DAP para que seja possível validar o ateste da atividade no </w:t>
      </w:r>
      <w:r w:rsidR="00AC27CB" w:rsidRPr="002F0D6C">
        <w:rPr>
          <w:rFonts w:asciiTheme="majorHAnsi" w:eastAsia="Times New Roman" w:hAnsiTheme="majorHAnsi" w:cstheme="majorHAnsi"/>
        </w:rPr>
        <w:t>Atividades prevê viabilizar o processo inicial de identificação e mobilização do público envolvido na produção agroecológica e/ou na produção orgânica e/ou agroextrativista, bem como do público que poderá se inserir até o final do segundo ano de execução da chamada.</w:t>
      </w:r>
    </w:p>
    <w:p w14:paraId="270F6986" w14:textId="62A25CBF" w:rsidR="00A77E4E" w:rsidRPr="002F0D6C" w:rsidRDefault="00A77E4E"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 xml:space="preserve">A atividade deverá ser planejada pelos agentes de ATER com </w:t>
      </w:r>
      <w:proofErr w:type="gramStart"/>
      <w:r w:rsidR="004D1B2E" w:rsidRPr="002F0D6C">
        <w:rPr>
          <w:rFonts w:asciiTheme="majorHAnsi" w:hAnsiTheme="majorHAnsi" w:cstheme="majorHAnsi"/>
        </w:rPr>
        <w:t xml:space="preserve">as/os </w:t>
      </w:r>
      <w:r w:rsidRPr="002F0D6C">
        <w:rPr>
          <w:rFonts w:asciiTheme="majorHAnsi" w:hAnsiTheme="majorHAnsi" w:cstheme="majorHAnsi"/>
        </w:rPr>
        <w:t>agricultores/as</w:t>
      </w:r>
      <w:proofErr w:type="gramEnd"/>
      <w:r w:rsidRPr="002F0D6C">
        <w:rPr>
          <w:rFonts w:asciiTheme="majorHAnsi" w:hAnsiTheme="majorHAnsi" w:cstheme="majorHAnsi"/>
        </w:rPr>
        <w:t xml:space="preserve"> familiares e seus grupos comunitários. Para garantir um amplo envolvimento do público, poderão participar desta atividade todas as famílias interessadas, independente de terem acesso a DAP, cuja comprovação será feita por meio da assinatura da lista de presença da atividade. </w:t>
      </w:r>
    </w:p>
    <w:p w14:paraId="05C8053B" w14:textId="77777777" w:rsidR="00AC27CB" w:rsidRPr="002F0D6C" w:rsidRDefault="00AC27CB" w:rsidP="005F1AA9">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lastRenderedPageBreak/>
        <w:t>Poderão ser realizadas reuniões nas comunidades onde se concentram as famílias já participantes de processos de desenvolvimento local e produção agroecológica, orgânica ou agroextrativista com vistas à participação de outras, até então não integradas ao processo.</w:t>
      </w:r>
    </w:p>
    <w:p w14:paraId="5C305E03" w14:textId="77777777" w:rsidR="002C3C72" w:rsidRPr="002F0D6C" w:rsidRDefault="002C3C72" w:rsidP="002C3C72">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 xml:space="preserve">A proposta técnica deverá, obrigatoriamente, descrever a metodologia, o cronograma (conforme período indicado no cronograma </w:t>
      </w:r>
      <w:r w:rsidRPr="002F0D6C">
        <w:rPr>
          <w:rFonts w:asciiTheme="majorHAnsi" w:eastAsia="Times New Roman" w:hAnsiTheme="majorHAnsi" w:cstheme="majorHAnsi"/>
          <w:b/>
        </w:rPr>
        <w:t>ANEXO X</w:t>
      </w:r>
      <w:r w:rsidRPr="002F0D6C">
        <w:rPr>
          <w:rFonts w:asciiTheme="majorHAnsi" w:eastAsia="Times New Roman" w:hAnsiTheme="majorHAnsi" w:cstheme="majorHAnsi"/>
        </w:rPr>
        <w:t>) e a quantidade de atividades a serem realizadas em todos os municípios do lote.</w:t>
      </w:r>
    </w:p>
    <w:p w14:paraId="46937BEC" w14:textId="77777777" w:rsidR="002C3C72" w:rsidRPr="002F0D6C" w:rsidRDefault="002C3C72" w:rsidP="002C3C72">
      <w:pPr>
        <w:autoSpaceDE w:val="0"/>
        <w:autoSpaceDN w:val="0"/>
        <w:adjustRightInd w:val="0"/>
        <w:spacing w:after="0" w:line="360" w:lineRule="auto"/>
        <w:jc w:val="both"/>
        <w:rPr>
          <w:rFonts w:asciiTheme="majorHAnsi" w:eastAsia="Times New Roman" w:hAnsiTheme="majorHAnsi" w:cstheme="majorHAnsi"/>
        </w:rPr>
      </w:pPr>
    </w:p>
    <w:p w14:paraId="7C6347B8" w14:textId="6C37977B" w:rsidR="00A77E4E" w:rsidRPr="002F0D6C" w:rsidRDefault="007E04B0" w:rsidP="005F1AA9">
      <w:pPr>
        <w:shd w:val="clear" w:color="auto" w:fill="A8D08D" w:themeFill="accent6" w:themeFillTint="99"/>
        <w:spacing w:after="0" w:line="360" w:lineRule="auto"/>
        <w:jc w:val="both"/>
        <w:rPr>
          <w:rFonts w:asciiTheme="majorHAnsi" w:eastAsia="Times New Roman" w:hAnsiTheme="majorHAnsi" w:cstheme="majorHAnsi"/>
          <w:b/>
        </w:rPr>
      </w:pPr>
      <w:r w:rsidRPr="002F0D6C">
        <w:rPr>
          <w:rFonts w:asciiTheme="majorHAnsi" w:eastAsia="Times New Roman" w:hAnsiTheme="majorHAnsi" w:cstheme="majorHAnsi"/>
          <w:b/>
        </w:rPr>
        <w:t>3</w:t>
      </w:r>
      <w:r w:rsidR="00A77E4E" w:rsidRPr="002F0D6C">
        <w:rPr>
          <w:rFonts w:asciiTheme="majorHAnsi" w:eastAsia="Times New Roman" w:hAnsiTheme="majorHAnsi" w:cstheme="majorHAnsi"/>
          <w:b/>
        </w:rPr>
        <w:t>. DIAGNÓSTICO DA UNIDADE PRODUTIVA FAMILIAR</w:t>
      </w:r>
      <w:r w:rsidR="004D1B2E" w:rsidRPr="002F0D6C">
        <w:rPr>
          <w:rFonts w:asciiTheme="majorHAnsi" w:eastAsia="Times New Roman" w:hAnsiTheme="majorHAnsi" w:cstheme="majorHAnsi"/>
          <w:b/>
        </w:rPr>
        <w:t xml:space="preserve"> </w:t>
      </w:r>
      <w:r w:rsidR="005B39AA" w:rsidRPr="002F0D6C">
        <w:rPr>
          <w:rFonts w:asciiTheme="majorHAnsi" w:eastAsia="Times New Roman" w:hAnsiTheme="majorHAnsi" w:cstheme="majorHAnsi"/>
          <w:b/>
        </w:rPr>
        <w:t>–</w:t>
      </w:r>
      <w:r w:rsidR="004D1B2E" w:rsidRPr="002F0D6C">
        <w:rPr>
          <w:rFonts w:asciiTheme="majorHAnsi" w:eastAsia="Times New Roman" w:hAnsiTheme="majorHAnsi" w:cstheme="majorHAnsi"/>
          <w:b/>
        </w:rPr>
        <w:t xml:space="preserve"> UPF</w:t>
      </w:r>
      <w:r w:rsidR="005B39AA" w:rsidRPr="002F0D6C">
        <w:rPr>
          <w:rFonts w:asciiTheme="majorHAnsi" w:eastAsia="Times New Roman" w:hAnsiTheme="majorHAnsi" w:cstheme="majorHAnsi"/>
          <w:b/>
        </w:rPr>
        <w:t xml:space="preserve"> CADCIDADÃO</w:t>
      </w:r>
      <w:r w:rsidR="00CA40E3" w:rsidRPr="002F0D6C">
        <w:rPr>
          <w:rFonts w:asciiTheme="majorHAnsi" w:eastAsia="Times New Roman" w:hAnsiTheme="majorHAnsi" w:cstheme="majorHAnsi"/>
          <w:b/>
        </w:rPr>
        <w:t xml:space="preserve"> – </w:t>
      </w:r>
      <w:r w:rsidR="00A26533" w:rsidRPr="002F0D6C">
        <w:rPr>
          <w:rFonts w:asciiTheme="majorHAnsi" w:eastAsia="Times New Roman" w:hAnsiTheme="majorHAnsi" w:cstheme="majorHAnsi"/>
          <w:b/>
        </w:rPr>
        <w:t>4</w:t>
      </w:r>
      <w:r w:rsidR="00CA40E3" w:rsidRPr="002F0D6C">
        <w:rPr>
          <w:rFonts w:asciiTheme="majorHAnsi" w:eastAsia="Times New Roman" w:hAnsiTheme="majorHAnsi" w:cstheme="majorHAnsi"/>
          <w:b/>
        </w:rPr>
        <w:t>h</w:t>
      </w:r>
    </w:p>
    <w:p w14:paraId="07C3512A" w14:textId="77777777" w:rsidR="00A77E4E" w:rsidRPr="002F0D6C" w:rsidRDefault="00A77E4E" w:rsidP="005F1AA9">
      <w:pPr>
        <w:spacing w:after="0" w:line="360" w:lineRule="auto"/>
        <w:jc w:val="both"/>
        <w:rPr>
          <w:rFonts w:asciiTheme="majorHAnsi" w:eastAsia="Times New Roman" w:hAnsiTheme="majorHAnsi" w:cstheme="majorHAnsi"/>
        </w:rPr>
      </w:pPr>
    </w:p>
    <w:p w14:paraId="6B0D5A59" w14:textId="20FFBEE1" w:rsidR="00A77E4E" w:rsidRPr="002F0D6C" w:rsidRDefault="00A77E4E" w:rsidP="005F1AA9">
      <w:pPr>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b/>
        </w:rPr>
        <w:t>Atividade do tipo individual</w:t>
      </w:r>
      <w:r w:rsidRPr="002F0D6C">
        <w:rPr>
          <w:rFonts w:asciiTheme="majorHAnsi" w:eastAsia="Times New Roman" w:hAnsiTheme="majorHAnsi" w:cstheme="majorHAnsi"/>
        </w:rPr>
        <w:t xml:space="preserve">, </w:t>
      </w:r>
      <w:r w:rsidRPr="002F0D6C">
        <w:rPr>
          <w:rFonts w:asciiTheme="majorHAnsi" w:hAnsiTheme="majorHAnsi" w:cstheme="majorHAnsi"/>
          <w:color w:val="000000"/>
        </w:rPr>
        <w:t xml:space="preserve">com </w:t>
      </w:r>
      <w:r w:rsidR="00A26533" w:rsidRPr="002F0D6C">
        <w:rPr>
          <w:rFonts w:asciiTheme="majorHAnsi" w:hAnsiTheme="majorHAnsi" w:cstheme="majorHAnsi"/>
          <w:color w:val="000000"/>
        </w:rPr>
        <w:t>04</w:t>
      </w:r>
      <w:r w:rsidR="009573B4" w:rsidRPr="002F0D6C">
        <w:rPr>
          <w:rFonts w:asciiTheme="majorHAnsi" w:hAnsiTheme="majorHAnsi" w:cstheme="majorHAnsi"/>
          <w:color w:val="000000"/>
        </w:rPr>
        <w:t xml:space="preserve"> (</w:t>
      </w:r>
      <w:r w:rsidR="00A26533" w:rsidRPr="002F0D6C">
        <w:rPr>
          <w:rFonts w:asciiTheme="majorHAnsi" w:hAnsiTheme="majorHAnsi" w:cstheme="majorHAnsi"/>
          <w:color w:val="000000"/>
        </w:rPr>
        <w:t>quatro</w:t>
      </w:r>
      <w:r w:rsidRPr="002F0D6C">
        <w:rPr>
          <w:rFonts w:asciiTheme="majorHAnsi" w:hAnsiTheme="majorHAnsi" w:cstheme="majorHAnsi"/>
          <w:color w:val="000000"/>
        </w:rPr>
        <w:t>) horas de duração</w:t>
      </w:r>
      <w:r w:rsidRPr="002F0D6C">
        <w:rPr>
          <w:rFonts w:asciiTheme="majorHAnsi" w:eastAsia="Times New Roman" w:hAnsiTheme="majorHAnsi" w:cstheme="majorHAnsi"/>
          <w:b/>
        </w:rPr>
        <w:t xml:space="preserve">, </w:t>
      </w:r>
      <w:r w:rsidRPr="002F0D6C">
        <w:rPr>
          <w:rFonts w:asciiTheme="majorHAnsi" w:eastAsia="Lucida Sans Unicode" w:hAnsiTheme="majorHAnsi" w:cstheme="majorHAnsi"/>
          <w:kern w:val="1"/>
          <w:lang w:eastAsia="ar-SA"/>
        </w:rPr>
        <w:t>realizada uma vez, em cada UPF, buscando a participação de todos os membros da família e sendo obrigatória para todos os</w:t>
      </w:r>
      <w:r w:rsidR="004D1B2E" w:rsidRPr="002F0D6C">
        <w:rPr>
          <w:rFonts w:asciiTheme="majorHAnsi" w:eastAsia="Lucida Sans Unicode" w:hAnsiTheme="majorHAnsi" w:cstheme="majorHAnsi"/>
          <w:kern w:val="1"/>
          <w:lang w:eastAsia="ar-SA"/>
        </w:rPr>
        <w:t>/</w:t>
      </w:r>
      <w:proofErr w:type="gramStart"/>
      <w:r w:rsidR="004D1B2E" w:rsidRPr="002F0D6C">
        <w:rPr>
          <w:rFonts w:asciiTheme="majorHAnsi" w:eastAsia="Lucida Sans Unicode" w:hAnsiTheme="majorHAnsi" w:cstheme="majorHAnsi"/>
          <w:kern w:val="1"/>
          <w:lang w:eastAsia="ar-SA"/>
        </w:rPr>
        <w:t>as</w:t>
      </w:r>
      <w:r w:rsidRPr="002F0D6C">
        <w:rPr>
          <w:rFonts w:asciiTheme="majorHAnsi" w:eastAsia="Lucida Sans Unicode" w:hAnsiTheme="majorHAnsi" w:cstheme="majorHAnsi"/>
          <w:kern w:val="1"/>
          <w:lang w:eastAsia="ar-SA"/>
        </w:rPr>
        <w:t xml:space="preserve"> beneficiários</w:t>
      </w:r>
      <w:r w:rsidR="004D1B2E" w:rsidRPr="002F0D6C">
        <w:rPr>
          <w:rFonts w:asciiTheme="majorHAnsi" w:eastAsia="Lucida Sans Unicode" w:hAnsiTheme="majorHAnsi" w:cstheme="majorHAnsi"/>
          <w:kern w:val="1"/>
          <w:lang w:eastAsia="ar-SA"/>
        </w:rPr>
        <w:t>/as</w:t>
      </w:r>
      <w:proofErr w:type="gramEnd"/>
      <w:r w:rsidRPr="002F0D6C">
        <w:rPr>
          <w:rFonts w:asciiTheme="majorHAnsi" w:eastAsia="Lucida Sans Unicode" w:hAnsiTheme="majorHAnsi" w:cstheme="majorHAnsi"/>
          <w:kern w:val="1"/>
          <w:lang w:eastAsia="ar-SA"/>
        </w:rPr>
        <w:t xml:space="preserve"> do lote.</w:t>
      </w:r>
    </w:p>
    <w:p w14:paraId="7A4FFAF8" w14:textId="7E6064CB" w:rsidR="00A77E4E" w:rsidRPr="002F0D6C" w:rsidRDefault="00A77E4E" w:rsidP="005F1AA9">
      <w:pPr>
        <w:widowControl w:val="0"/>
        <w:spacing w:after="0" w:line="360" w:lineRule="auto"/>
        <w:jc w:val="both"/>
        <w:rPr>
          <w:rFonts w:asciiTheme="majorHAnsi" w:eastAsia="Lucida Sans Unicode" w:hAnsiTheme="majorHAnsi" w:cstheme="majorHAnsi"/>
          <w:kern w:val="1"/>
          <w:lang w:eastAsia="ar-SA"/>
        </w:rPr>
      </w:pPr>
      <w:r w:rsidRPr="002F0D6C">
        <w:rPr>
          <w:rFonts w:asciiTheme="majorHAnsi" w:eastAsia="Lucida Sans Unicode" w:hAnsiTheme="majorHAnsi" w:cstheme="majorHAnsi"/>
          <w:kern w:val="1"/>
          <w:lang w:eastAsia="ar-SA"/>
        </w:rPr>
        <w:t xml:space="preserve">O </w:t>
      </w:r>
      <w:r w:rsidRPr="002F0D6C">
        <w:rPr>
          <w:rFonts w:asciiTheme="majorHAnsi" w:eastAsia="Lucida Sans Unicode" w:hAnsiTheme="majorHAnsi" w:cstheme="majorHAnsi"/>
          <w:i/>
          <w:kern w:val="1"/>
          <w:lang w:eastAsia="ar-SA"/>
        </w:rPr>
        <w:t>Diagnóstico</w:t>
      </w:r>
      <w:r w:rsidR="0080687A" w:rsidRPr="002F0D6C">
        <w:rPr>
          <w:rFonts w:asciiTheme="majorHAnsi" w:eastAsia="Lucida Sans Unicode" w:hAnsiTheme="majorHAnsi" w:cstheme="majorHAnsi"/>
          <w:i/>
          <w:kern w:val="1"/>
          <w:lang w:eastAsia="ar-SA"/>
        </w:rPr>
        <w:t xml:space="preserve"> da UPF</w:t>
      </w:r>
      <w:r w:rsidRPr="002F0D6C">
        <w:rPr>
          <w:rFonts w:asciiTheme="majorHAnsi" w:eastAsia="Lucida Sans Unicode" w:hAnsiTheme="majorHAnsi" w:cstheme="majorHAnsi"/>
          <w:i/>
          <w:kern w:val="1"/>
          <w:lang w:eastAsia="ar-SA"/>
        </w:rPr>
        <w:t xml:space="preserve"> </w:t>
      </w:r>
      <w:r w:rsidRPr="002F0D6C">
        <w:rPr>
          <w:rFonts w:asciiTheme="majorHAnsi" w:eastAsia="Lucida Sans Unicode" w:hAnsiTheme="majorHAnsi" w:cstheme="majorHAnsi"/>
          <w:kern w:val="1"/>
          <w:lang w:eastAsia="ar-SA"/>
        </w:rPr>
        <w:t xml:space="preserve">tem como objetivo obter informações básicas que permitam caracterizar as condições iniciais de cada unidade, bem como os membros da família e possíveis agregados. </w:t>
      </w:r>
    </w:p>
    <w:p w14:paraId="695BF8FF" w14:textId="2305D69E" w:rsidR="00A77E4E" w:rsidRPr="002F0D6C" w:rsidRDefault="00A77E4E" w:rsidP="005F1AA9">
      <w:pPr>
        <w:widowControl w:val="0"/>
        <w:spacing w:after="0" w:line="360" w:lineRule="auto"/>
        <w:jc w:val="both"/>
        <w:rPr>
          <w:rFonts w:asciiTheme="majorHAnsi" w:hAnsiTheme="majorHAnsi" w:cstheme="majorHAnsi"/>
          <w:b/>
        </w:rPr>
      </w:pPr>
      <w:r w:rsidRPr="002F0D6C">
        <w:rPr>
          <w:rFonts w:asciiTheme="majorHAnsi" w:hAnsiTheme="majorHAnsi" w:cstheme="majorHAnsi"/>
        </w:rPr>
        <w:t xml:space="preserve">Esta atividade também inclui a sistematização dos dados e elaboração de documento em meio físico, utilizando formatos disponibilizados pela BAHIATER e posterior lançamento no </w:t>
      </w:r>
      <w:r w:rsidRPr="002F0D6C">
        <w:rPr>
          <w:rFonts w:asciiTheme="majorHAnsi" w:hAnsiTheme="majorHAnsi" w:cstheme="majorHAnsi"/>
          <w:b/>
        </w:rPr>
        <w:t xml:space="preserve">“Sistema Eletrônico </w:t>
      </w:r>
      <w:proofErr w:type="spellStart"/>
      <w:r w:rsidRPr="002F0D6C">
        <w:rPr>
          <w:rFonts w:asciiTheme="majorHAnsi" w:hAnsiTheme="majorHAnsi" w:cstheme="majorHAnsi"/>
          <w:b/>
        </w:rPr>
        <w:t>CADCidadão</w:t>
      </w:r>
      <w:proofErr w:type="spellEnd"/>
      <w:r w:rsidRPr="002F0D6C">
        <w:rPr>
          <w:rFonts w:asciiTheme="majorHAnsi" w:hAnsiTheme="majorHAnsi" w:cstheme="majorHAnsi"/>
          <w:b/>
        </w:rPr>
        <w:t>”. O não lançamento do questionário completo e/ou com informações imprecisas</w:t>
      </w:r>
      <w:r w:rsidR="00786428" w:rsidRPr="002F0D6C">
        <w:rPr>
          <w:rFonts w:asciiTheme="majorHAnsi" w:hAnsiTheme="majorHAnsi" w:cstheme="majorHAnsi"/>
          <w:b/>
        </w:rPr>
        <w:t xml:space="preserve"> acarretará o não pagamento futuro dos serviços até então prestados, estando a executora de ATER com pendências com a contratada.</w:t>
      </w:r>
      <w:r w:rsidR="00976E3E" w:rsidRPr="002F0D6C">
        <w:rPr>
          <w:rFonts w:asciiTheme="majorHAnsi" w:hAnsiTheme="majorHAnsi" w:cstheme="majorHAnsi"/>
          <w:b/>
        </w:rPr>
        <w:t xml:space="preserve"> </w:t>
      </w:r>
    </w:p>
    <w:p w14:paraId="04C5C220" w14:textId="4D2AF5E1" w:rsidR="007937AE" w:rsidRPr="002F0D6C" w:rsidRDefault="007937AE" w:rsidP="007937AE">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 xml:space="preserve">A proposta técnica deverá, obrigatoriamente, descrever o cronograma (conforme período indicado no cronograma </w:t>
      </w:r>
      <w:r w:rsidRPr="002F0D6C">
        <w:rPr>
          <w:rFonts w:asciiTheme="majorHAnsi" w:eastAsia="Times New Roman" w:hAnsiTheme="majorHAnsi" w:cstheme="majorHAnsi"/>
          <w:b/>
        </w:rPr>
        <w:t>ANEXO X</w:t>
      </w:r>
      <w:r w:rsidRPr="002F0D6C">
        <w:rPr>
          <w:rFonts w:asciiTheme="majorHAnsi" w:eastAsia="Times New Roman" w:hAnsiTheme="majorHAnsi" w:cstheme="majorHAnsi"/>
        </w:rPr>
        <w:t>) e a quantidade de atividades a serem realizadas em todos os municípios do lote.</w:t>
      </w:r>
    </w:p>
    <w:p w14:paraId="04278518" w14:textId="009AB6C1" w:rsidR="00CA40E3" w:rsidRPr="002F0D6C" w:rsidRDefault="00CA40E3" w:rsidP="007937AE">
      <w:pPr>
        <w:autoSpaceDE w:val="0"/>
        <w:autoSpaceDN w:val="0"/>
        <w:adjustRightInd w:val="0"/>
        <w:spacing w:after="0" w:line="360" w:lineRule="auto"/>
        <w:jc w:val="both"/>
        <w:rPr>
          <w:rFonts w:asciiTheme="majorHAnsi" w:eastAsia="Times New Roman" w:hAnsiTheme="majorHAnsi" w:cstheme="majorHAnsi"/>
        </w:rPr>
      </w:pPr>
    </w:p>
    <w:p w14:paraId="38016674" w14:textId="279B97AC" w:rsidR="00CA40E3" w:rsidRPr="002F0D6C" w:rsidRDefault="00CA40E3" w:rsidP="00CA40E3">
      <w:pPr>
        <w:shd w:val="clear" w:color="auto" w:fill="A8D08D" w:themeFill="accent6" w:themeFillTint="99"/>
        <w:spacing w:after="0" w:line="360" w:lineRule="auto"/>
        <w:jc w:val="both"/>
        <w:rPr>
          <w:rFonts w:asciiTheme="majorHAnsi" w:hAnsiTheme="majorHAnsi" w:cstheme="majorHAnsi"/>
          <w:b/>
        </w:rPr>
      </w:pPr>
      <w:r w:rsidRPr="002F0D6C">
        <w:rPr>
          <w:rFonts w:asciiTheme="majorHAnsi" w:hAnsiTheme="majorHAnsi" w:cstheme="majorHAnsi"/>
          <w:b/>
        </w:rPr>
        <w:t>4. DIAGNÓSTICO COMUNITÁRIO PARTICIPATIVO</w:t>
      </w:r>
    </w:p>
    <w:p w14:paraId="28C4536C" w14:textId="77777777" w:rsidR="00CA40E3" w:rsidRPr="002F0D6C" w:rsidRDefault="00CA40E3" w:rsidP="00CA40E3">
      <w:pPr>
        <w:pStyle w:val="PargrafodaLista"/>
        <w:spacing w:after="0" w:line="360" w:lineRule="auto"/>
        <w:ind w:left="0"/>
        <w:jc w:val="both"/>
        <w:rPr>
          <w:rFonts w:asciiTheme="majorHAnsi" w:hAnsiTheme="majorHAnsi" w:cstheme="majorHAnsi"/>
        </w:rPr>
      </w:pPr>
    </w:p>
    <w:p w14:paraId="0EC12390" w14:textId="77777777" w:rsidR="00CA40E3" w:rsidRPr="002F0D6C" w:rsidRDefault="00CA40E3" w:rsidP="00CA40E3">
      <w:pPr>
        <w:pStyle w:val="PargrafodaLista"/>
        <w:spacing w:after="0" w:line="360" w:lineRule="auto"/>
        <w:ind w:left="0"/>
        <w:jc w:val="both"/>
        <w:rPr>
          <w:rFonts w:asciiTheme="majorHAnsi" w:hAnsiTheme="majorHAnsi" w:cstheme="majorHAnsi"/>
          <w:color w:val="000000"/>
        </w:rPr>
      </w:pPr>
      <w:r w:rsidRPr="002F0D6C">
        <w:rPr>
          <w:rFonts w:asciiTheme="majorHAnsi" w:eastAsia="Times New Roman" w:hAnsiTheme="majorHAnsi" w:cstheme="majorHAnsi"/>
          <w:b/>
        </w:rPr>
        <w:t>Atividade do tipo coletiva</w:t>
      </w:r>
      <w:r w:rsidRPr="002F0D6C">
        <w:rPr>
          <w:rFonts w:asciiTheme="majorHAnsi" w:eastAsia="Times New Roman" w:hAnsiTheme="majorHAnsi" w:cstheme="majorHAnsi"/>
        </w:rPr>
        <w:t xml:space="preserve">, </w:t>
      </w:r>
      <w:r w:rsidRPr="002F0D6C">
        <w:rPr>
          <w:rFonts w:asciiTheme="majorHAnsi" w:hAnsiTheme="majorHAnsi" w:cstheme="majorHAnsi"/>
          <w:color w:val="000000"/>
        </w:rPr>
        <w:t xml:space="preserve">com 16 (dezesseis) horas de duração e </w:t>
      </w:r>
      <w:r w:rsidRPr="002F0D6C">
        <w:rPr>
          <w:rFonts w:asciiTheme="majorHAnsi" w:eastAsia="Times New Roman" w:hAnsiTheme="majorHAnsi" w:cstheme="majorHAnsi"/>
          <w:iCs/>
        </w:rPr>
        <w:t xml:space="preserve">o número mínimo aceitável são 12 e máximo 32 beneficiários/as por atividade coletiva, aceitando uma média de 22,5, com tolerância de 70% (15,75 beneficiários) </w:t>
      </w:r>
      <w:r w:rsidRPr="002F0D6C">
        <w:rPr>
          <w:rFonts w:asciiTheme="majorHAnsi" w:hAnsiTheme="majorHAnsi" w:cstheme="majorHAnsi"/>
          <w:color w:val="000000"/>
        </w:rPr>
        <w:t>para que seja possível validar o ateste da atividade no SIATER.</w:t>
      </w:r>
    </w:p>
    <w:p w14:paraId="227E102C" w14:textId="77777777" w:rsidR="00CA40E3" w:rsidRPr="002F0D6C" w:rsidRDefault="00CA40E3" w:rsidP="00CA40E3">
      <w:pPr>
        <w:pStyle w:val="PargrafodaLista"/>
        <w:spacing w:after="0" w:line="360" w:lineRule="auto"/>
        <w:ind w:left="0"/>
        <w:jc w:val="both"/>
        <w:rPr>
          <w:rFonts w:asciiTheme="majorHAnsi" w:eastAsia="Times New Roman" w:hAnsiTheme="majorHAnsi" w:cstheme="majorHAnsi"/>
        </w:rPr>
      </w:pPr>
      <w:r w:rsidRPr="002F0D6C">
        <w:rPr>
          <w:rFonts w:asciiTheme="majorHAnsi" w:eastAsia="Times New Roman" w:hAnsiTheme="majorHAnsi" w:cstheme="majorHAnsi"/>
        </w:rPr>
        <w:t xml:space="preserve">Atividade composta por um conjunto de procedimentos metodológicos participativos (entrevistas, caminhadas, calendários, fluxogramas, entre outros), que devem ser realizados de forma coletiva, de acordo com as demandas apontadas pelas organizações na proposta técnica encaminhada. Devem ser consideradas as especificidades sociais, de gênero e geração. Assim, deverá ser identificado o trabalho das mulheres e a sua participação em todo o processo produtivo nos </w:t>
      </w:r>
      <w:proofErr w:type="spellStart"/>
      <w:r w:rsidRPr="002F0D6C">
        <w:rPr>
          <w:rFonts w:asciiTheme="majorHAnsi" w:eastAsia="Times New Roman" w:hAnsiTheme="majorHAnsi" w:cstheme="majorHAnsi"/>
        </w:rPr>
        <w:t>agroecossistemas</w:t>
      </w:r>
      <w:proofErr w:type="spellEnd"/>
      <w:r w:rsidRPr="002F0D6C">
        <w:rPr>
          <w:rFonts w:asciiTheme="majorHAnsi" w:eastAsia="Times New Roman" w:hAnsiTheme="majorHAnsi" w:cstheme="majorHAnsi"/>
        </w:rPr>
        <w:t xml:space="preserve">, bem como as suas dificuldades e demandas específicas. É </w:t>
      </w:r>
      <w:r w:rsidRPr="002F0D6C">
        <w:rPr>
          <w:rFonts w:asciiTheme="majorHAnsi" w:eastAsia="Times New Roman" w:hAnsiTheme="majorHAnsi" w:cstheme="majorHAnsi"/>
        </w:rPr>
        <w:lastRenderedPageBreak/>
        <w:t xml:space="preserve">igualmente importante identificar se há grupos produtivos de mulheres organizados ou algum outro tipo de organização coletiva protagonizada por mulheres nos </w:t>
      </w:r>
      <w:proofErr w:type="spellStart"/>
      <w:r w:rsidRPr="002F0D6C">
        <w:rPr>
          <w:rFonts w:asciiTheme="majorHAnsi" w:eastAsia="Times New Roman" w:hAnsiTheme="majorHAnsi" w:cstheme="majorHAnsi"/>
        </w:rPr>
        <w:t>agroecossistemas</w:t>
      </w:r>
      <w:proofErr w:type="spellEnd"/>
      <w:r w:rsidRPr="002F0D6C">
        <w:rPr>
          <w:rFonts w:asciiTheme="majorHAnsi" w:eastAsia="Times New Roman" w:hAnsiTheme="majorHAnsi" w:cstheme="majorHAnsi"/>
        </w:rPr>
        <w:t>.</w:t>
      </w:r>
    </w:p>
    <w:p w14:paraId="593F3F0D" w14:textId="77777777" w:rsidR="00CA40E3" w:rsidRPr="002F0D6C" w:rsidRDefault="00CA40E3" w:rsidP="00CA40E3">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 xml:space="preserve">Poderá se constituir como um diagnóstico inicial da situação dos </w:t>
      </w:r>
      <w:proofErr w:type="spellStart"/>
      <w:r w:rsidRPr="002F0D6C">
        <w:rPr>
          <w:rFonts w:asciiTheme="majorHAnsi" w:eastAsia="Times New Roman" w:hAnsiTheme="majorHAnsi" w:cstheme="majorHAnsi"/>
        </w:rPr>
        <w:t>agroecossistemas</w:t>
      </w:r>
      <w:proofErr w:type="spellEnd"/>
      <w:r w:rsidRPr="002F0D6C">
        <w:rPr>
          <w:rFonts w:asciiTheme="majorHAnsi" w:eastAsia="Times New Roman" w:hAnsiTheme="majorHAnsi" w:cstheme="majorHAnsi"/>
        </w:rPr>
        <w:t xml:space="preserve"> em que estão inseridas as famílias selecionadas e/ou para aprofundamento em determinados problemas e questões já identificados anteriormente nos processos em curso. Poderá apontar os principais problemas e potenciais das diferentes tipologias de </w:t>
      </w:r>
      <w:proofErr w:type="spellStart"/>
      <w:r w:rsidRPr="002F0D6C">
        <w:rPr>
          <w:rFonts w:asciiTheme="majorHAnsi" w:eastAsia="Times New Roman" w:hAnsiTheme="majorHAnsi" w:cstheme="majorHAnsi"/>
        </w:rPr>
        <w:t>agroecossistemas</w:t>
      </w:r>
      <w:proofErr w:type="spellEnd"/>
      <w:r w:rsidRPr="002F0D6C">
        <w:rPr>
          <w:rFonts w:asciiTheme="majorHAnsi" w:eastAsia="Times New Roman" w:hAnsiTheme="majorHAnsi" w:cstheme="majorHAnsi"/>
        </w:rPr>
        <w:t xml:space="preserve"> identificados a partir da atividade de “Caracterização da UFP”.</w:t>
      </w:r>
    </w:p>
    <w:p w14:paraId="6A62B21B" w14:textId="77777777" w:rsidR="00CA40E3" w:rsidRPr="002F0D6C" w:rsidRDefault="00CA40E3" w:rsidP="00CA40E3">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Esta atividade deverá subsidiar a atividade “Seminário de Planejamento Comunitário” que será realizada posteriormente. Também poderão ser realizados diagnósticos ao longo da execução do contrato, conforme as demandas e especificidades locais.</w:t>
      </w:r>
    </w:p>
    <w:p w14:paraId="6757B496" w14:textId="77777777" w:rsidR="00CA40E3" w:rsidRPr="002F0D6C" w:rsidRDefault="00CA40E3" w:rsidP="00CA40E3">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 xml:space="preserve">A proposta técnica deverá, obrigatoriamente, descrever a metodologia, o cronograma (conforme período indicado no cronograma </w:t>
      </w:r>
      <w:r w:rsidRPr="002F0D6C">
        <w:rPr>
          <w:rFonts w:asciiTheme="majorHAnsi" w:eastAsia="Times New Roman" w:hAnsiTheme="majorHAnsi" w:cstheme="majorHAnsi"/>
          <w:b/>
        </w:rPr>
        <w:t>ANEXO X</w:t>
      </w:r>
      <w:r w:rsidRPr="002F0D6C">
        <w:rPr>
          <w:rFonts w:asciiTheme="majorHAnsi" w:eastAsia="Times New Roman" w:hAnsiTheme="majorHAnsi" w:cstheme="majorHAnsi"/>
        </w:rPr>
        <w:t>) e a quantidade de atividades a serem realizadas em todos os municípios do lote.</w:t>
      </w:r>
    </w:p>
    <w:p w14:paraId="4A61CD19" w14:textId="77777777" w:rsidR="00CA40E3" w:rsidRPr="002F0D6C" w:rsidRDefault="00CA40E3" w:rsidP="007937AE">
      <w:pPr>
        <w:autoSpaceDE w:val="0"/>
        <w:autoSpaceDN w:val="0"/>
        <w:adjustRightInd w:val="0"/>
        <w:spacing w:after="0" w:line="360" w:lineRule="auto"/>
        <w:jc w:val="both"/>
        <w:rPr>
          <w:rFonts w:asciiTheme="majorHAnsi" w:eastAsia="Times New Roman" w:hAnsiTheme="majorHAnsi" w:cstheme="majorHAnsi"/>
        </w:rPr>
      </w:pPr>
    </w:p>
    <w:p w14:paraId="5EAC0243" w14:textId="77777777" w:rsidR="004D1B2E" w:rsidRPr="002F0D6C" w:rsidRDefault="004D1B2E" w:rsidP="005F1AA9">
      <w:pPr>
        <w:widowControl w:val="0"/>
        <w:spacing w:after="0" w:line="360" w:lineRule="auto"/>
        <w:jc w:val="both"/>
        <w:rPr>
          <w:rFonts w:asciiTheme="majorHAnsi" w:hAnsiTheme="majorHAnsi" w:cstheme="majorHAnsi"/>
        </w:rPr>
      </w:pPr>
    </w:p>
    <w:p w14:paraId="2DAF23BD" w14:textId="45AB6874" w:rsidR="004D1B2E" w:rsidRPr="002F0D6C" w:rsidRDefault="00CA40E3" w:rsidP="005F1AA9">
      <w:pPr>
        <w:widowControl w:val="0"/>
        <w:shd w:val="clear" w:color="auto" w:fill="A8D08D" w:themeFill="accent6" w:themeFillTint="99"/>
        <w:spacing w:after="0" w:line="360" w:lineRule="auto"/>
        <w:jc w:val="both"/>
        <w:rPr>
          <w:rFonts w:asciiTheme="majorHAnsi" w:hAnsiTheme="majorHAnsi" w:cstheme="majorHAnsi"/>
          <w:b/>
        </w:rPr>
      </w:pPr>
      <w:r w:rsidRPr="002F0D6C">
        <w:rPr>
          <w:rFonts w:asciiTheme="majorHAnsi" w:hAnsiTheme="majorHAnsi" w:cstheme="majorHAnsi"/>
          <w:b/>
        </w:rPr>
        <w:t>5</w:t>
      </w:r>
      <w:r w:rsidR="004D1B2E" w:rsidRPr="002F0D6C">
        <w:rPr>
          <w:rFonts w:asciiTheme="majorHAnsi" w:hAnsiTheme="majorHAnsi" w:cstheme="majorHAnsi"/>
          <w:b/>
        </w:rPr>
        <w:t xml:space="preserve">. </w:t>
      </w:r>
      <w:r w:rsidR="009573B4" w:rsidRPr="002F0D6C">
        <w:rPr>
          <w:rFonts w:asciiTheme="majorHAnsi" w:hAnsiTheme="majorHAnsi" w:cstheme="majorHAnsi"/>
          <w:b/>
        </w:rPr>
        <w:t>CARA</w:t>
      </w:r>
      <w:r w:rsidR="00775ED0" w:rsidRPr="002F0D6C">
        <w:rPr>
          <w:rFonts w:asciiTheme="majorHAnsi" w:hAnsiTheme="majorHAnsi" w:cstheme="majorHAnsi"/>
          <w:b/>
        </w:rPr>
        <w:t>C</w:t>
      </w:r>
      <w:r w:rsidR="009573B4" w:rsidRPr="002F0D6C">
        <w:rPr>
          <w:rFonts w:asciiTheme="majorHAnsi" w:hAnsiTheme="majorHAnsi" w:cstheme="majorHAnsi"/>
          <w:b/>
        </w:rPr>
        <w:t>TERIZAÇÃO DA UPF</w:t>
      </w:r>
      <w:r w:rsidRPr="002F0D6C">
        <w:rPr>
          <w:rFonts w:asciiTheme="majorHAnsi" w:hAnsiTheme="majorHAnsi" w:cstheme="majorHAnsi"/>
          <w:b/>
        </w:rPr>
        <w:t xml:space="preserve"> – 4h</w:t>
      </w:r>
    </w:p>
    <w:p w14:paraId="086C470D" w14:textId="77777777" w:rsidR="00A77E4E" w:rsidRPr="002F0D6C" w:rsidRDefault="00A77E4E" w:rsidP="005F1AA9">
      <w:pPr>
        <w:spacing w:after="0" w:line="360" w:lineRule="auto"/>
        <w:jc w:val="both"/>
        <w:rPr>
          <w:rFonts w:asciiTheme="majorHAnsi" w:hAnsiTheme="majorHAnsi" w:cstheme="majorHAnsi"/>
          <w:b/>
          <w:highlight w:val="yellow"/>
        </w:rPr>
      </w:pPr>
    </w:p>
    <w:p w14:paraId="3F162D9D" w14:textId="75DA76B3" w:rsidR="00541156" w:rsidRPr="002F0D6C" w:rsidRDefault="00557319" w:rsidP="005F1AA9">
      <w:pPr>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b/>
        </w:rPr>
        <w:t xml:space="preserve">Atividade do tipo individual </w:t>
      </w:r>
      <w:r w:rsidRPr="002F0D6C">
        <w:rPr>
          <w:rFonts w:asciiTheme="majorHAnsi" w:eastAsia="Times New Roman" w:hAnsiTheme="majorHAnsi" w:cstheme="majorHAnsi"/>
        </w:rPr>
        <w:t>com 04 (quatro) horas de duração que tem como objetivo</w:t>
      </w:r>
      <w:r w:rsidR="005F1AA9" w:rsidRPr="002F0D6C">
        <w:rPr>
          <w:rFonts w:asciiTheme="majorHAnsi" w:eastAsia="Times New Roman" w:hAnsiTheme="majorHAnsi" w:cstheme="majorHAnsi"/>
        </w:rPr>
        <w:t xml:space="preserve"> de </w:t>
      </w:r>
      <w:r w:rsidR="00541156" w:rsidRPr="002F0D6C">
        <w:rPr>
          <w:rFonts w:asciiTheme="majorHAnsi" w:eastAsia="Times New Roman" w:hAnsiTheme="majorHAnsi" w:cstheme="majorHAnsi"/>
        </w:rPr>
        <w:t xml:space="preserve">obter informações básicas que permitam caracterizar os membros da família e possíveis agregados, bem como as condições iniciais de cada UFP. Deverá ser realizada uma vez, em cada UFP incorporada até o final do </w:t>
      </w:r>
      <w:r w:rsidR="00775ED0" w:rsidRPr="002F0D6C">
        <w:rPr>
          <w:rFonts w:asciiTheme="majorHAnsi" w:eastAsia="Times New Roman" w:hAnsiTheme="majorHAnsi" w:cstheme="majorHAnsi"/>
        </w:rPr>
        <w:t>1</w:t>
      </w:r>
      <w:r w:rsidR="00541156" w:rsidRPr="002F0D6C">
        <w:rPr>
          <w:rFonts w:asciiTheme="majorHAnsi" w:eastAsia="Times New Roman" w:hAnsiTheme="majorHAnsi" w:cstheme="majorHAnsi"/>
        </w:rPr>
        <w:t xml:space="preserve">° ano. Esta atividade permitirá mapear a distribuição do público por </w:t>
      </w:r>
      <w:proofErr w:type="spellStart"/>
      <w:r w:rsidR="00541156" w:rsidRPr="002F0D6C">
        <w:rPr>
          <w:rFonts w:asciiTheme="majorHAnsi" w:eastAsia="Times New Roman" w:hAnsiTheme="majorHAnsi" w:cstheme="majorHAnsi"/>
        </w:rPr>
        <w:t>agroecossistema</w:t>
      </w:r>
      <w:proofErr w:type="spellEnd"/>
      <w:r w:rsidR="00541156" w:rsidRPr="002F0D6C">
        <w:rPr>
          <w:rFonts w:asciiTheme="majorHAnsi" w:eastAsia="Times New Roman" w:hAnsiTheme="majorHAnsi" w:cstheme="majorHAnsi"/>
        </w:rPr>
        <w:t>, temas de interesse e/ou por prioridade dos problemas vivenciados no processo produtivo, dando subsídios para a atividade de “Diagnóstico</w:t>
      </w:r>
      <w:r w:rsidRPr="002F0D6C">
        <w:rPr>
          <w:rFonts w:asciiTheme="majorHAnsi" w:eastAsia="Times New Roman" w:hAnsiTheme="majorHAnsi" w:cstheme="majorHAnsi"/>
        </w:rPr>
        <w:t xml:space="preserve"> Comunitário Participativo</w:t>
      </w:r>
      <w:r w:rsidR="00541156" w:rsidRPr="002F0D6C">
        <w:rPr>
          <w:rFonts w:asciiTheme="majorHAnsi" w:eastAsia="Times New Roman" w:hAnsiTheme="majorHAnsi" w:cstheme="majorHAnsi"/>
        </w:rPr>
        <w:t xml:space="preserve">”. </w:t>
      </w:r>
    </w:p>
    <w:p w14:paraId="3D9484D5" w14:textId="5153CAC0" w:rsidR="007937AE" w:rsidRDefault="007937AE" w:rsidP="007937AE">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 xml:space="preserve">A proposta técnica deverá, obrigatoriamente, descrever a metodologia, o cronograma (conforme período indicado no cronograma </w:t>
      </w:r>
      <w:r w:rsidRPr="002F0D6C">
        <w:rPr>
          <w:rFonts w:asciiTheme="majorHAnsi" w:eastAsia="Times New Roman" w:hAnsiTheme="majorHAnsi" w:cstheme="majorHAnsi"/>
          <w:b/>
        </w:rPr>
        <w:t>ANEXO X</w:t>
      </w:r>
      <w:r w:rsidRPr="002F0D6C">
        <w:rPr>
          <w:rFonts w:asciiTheme="majorHAnsi" w:eastAsia="Times New Roman" w:hAnsiTheme="majorHAnsi" w:cstheme="majorHAnsi"/>
        </w:rPr>
        <w:t>) e a quantidade de atividades a serem realizadas em todos os municípios do lote.</w:t>
      </w:r>
    </w:p>
    <w:p w14:paraId="7DC87FC8" w14:textId="77777777" w:rsidR="000644B8" w:rsidRPr="00A75B04" w:rsidRDefault="000644B8" w:rsidP="000644B8">
      <w:pPr>
        <w:autoSpaceDE w:val="0"/>
        <w:autoSpaceDN w:val="0"/>
        <w:adjustRightInd w:val="0"/>
        <w:spacing w:after="0" w:line="360" w:lineRule="auto"/>
        <w:jc w:val="both"/>
        <w:rPr>
          <w:rFonts w:asciiTheme="majorHAnsi" w:eastAsia="Times New Roman" w:hAnsiTheme="majorHAnsi" w:cstheme="majorHAnsi"/>
        </w:rPr>
      </w:pPr>
      <w:r>
        <w:rPr>
          <w:rFonts w:asciiTheme="majorHAnsi" w:eastAsia="Times New Roman" w:hAnsiTheme="majorHAnsi" w:cstheme="majorHAnsi"/>
        </w:rPr>
        <w:t xml:space="preserve">Como produto dessa atividade, a entidade deverá produzir um livro e/ou cartilha com os resultados exitosos dessa oficina. Os custos dessa atividade e desse produto já está inserido nos valores da atividade. Questões metodológicas e quantidade do produto serão tratadas na oficina de formação técnica a ser realizada no início do contrato entre a equipe da </w:t>
      </w:r>
      <w:proofErr w:type="spellStart"/>
      <w:r>
        <w:rPr>
          <w:rFonts w:asciiTheme="majorHAnsi" w:eastAsia="Times New Roman" w:hAnsiTheme="majorHAnsi" w:cstheme="majorHAnsi"/>
        </w:rPr>
        <w:t>Bahiater</w:t>
      </w:r>
      <w:proofErr w:type="spellEnd"/>
      <w:r>
        <w:rPr>
          <w:rFonts w:asciiTheme="majorHAnsi" w:eastAsia="Times New Roman" w:hAnsiTheme="majorHAnsi" w:cstheme="majorHAnsi"/>
        </w:rPr>
        <w:t xml:space="preserve"> e as entidades contratadas.</w:t>
      </w:r>
    </w:p>
    <w:p w14:paraId="39F0101D" w14:textId="24A73477" w:rsidR="00557319" w:rsidRPr="002F0D6C" w:rsidRDefault="007A1690" w:rsidP="005F1AA9">
      <w:pPr>
        <w:autoSpaceDE w:val="0"/>
        <w:autoSpaceDN w:val="0"/>
        <w:adjustRightInd w:val="0"/>
        <w:spacing w:after="0" w:line="360" w:lineRule="auto"/>
        <w:jc w:val="both"/>
        <w:rPr>
          <w:rFonts w:asciiTheme="majorHAnsi" w:eastAsia="Times New Roman" w:hAnsiTheme="majorHAnsi" w:cstheme="majorHAnsi"/>
          <w:b/>
        </w:rPr>
      </w:pPr>
      <w:bookmarkStart w:id="0" w:name="_GoBack"/>
      <w:bookmarkEnd w:id="0"/>
      <w:r w:rsidRPr="002F0D6C">
        <w:rPr>
          <w:rFonts w:asciiTheme="majorHAnsi" w:eastAsia="Times New Roman" w:hAnsiTheme="majorHAnsi" w:cstheme="majorHAnsi"/>
          <w:b/>
        </w:rPr>
        <w:t>O número mínimo exigido para execução da atividade são 10% dos/as beneficiários/as do projeto.</w:t>
      </w:r>
    </w:p>
    <w:p w14:paraId="6224B944" w14:textId="77777777" w:rsidR="00ED338D" w:rsidRPr="002F0D6C" w:rsidRDefault="00ED338D" w:rsidP="005F1AA9">
      <w:pPr>
        <w:spacing w:after="0" w:line="360" w:lineRule="auto"/>
        <w:jc w:val="both"/>
        <w:rPr>
          <w:rFonts w:asciiTheme="majorHAnsi" w:hAnsiTheme="majorHAnsi" w:cstheme="majorHAnsi"/>
          <w:b/>
          <w:highlight w:val="yellow"/>
        </w:rPr>
      </w:pPr>
    </w:p>
    <w:p w14:paraId="068690C5" w14:textId="77777777" w:rsidR="00541156" w:rsidRPr="002F0D6C" w:rsidRDefault="00541156" w:rsidP="005F1AA9">
      <w:pPr>
        <w:autoSpaceDE w:val="0"/>
        <w:autoSpaceDN w:val="0"/>
        <w:adjustRightInd w:val="0"/>
        <w:spacing w:after="0" w:line="360" w:lineRule="auto"/>
        <w:jc w:val="both"/>
        <w:rPr>
          <w:rFonts w:asciiTheme="majorHAnsi" w:eastAsia="Times New Roman" w:hAnsiTheme="majorHAnsi" w:cstheme="majorHAnsi"/>
          <w:b/>
        </w:rPr>
      </w:pPr>
    </w:p>
    <w:p w14:paraId="36FDDD96" w14:textId="266F9036" w:rsidR="00A77E4E" w:rsidRPr="002F0D6C" w:rsidRDefault="00CA40E3" w:rsidP="005F1AA9">
      <w:pPr>
        <w:shd w:val="clear" w:color="auto" w:fill="A8D08D" w:themeFill="accent6" w:themeFillTint="99"/>
        <w:spacing w:after="0" w:line="360" w:lineRule="auto"/>
        <w:jc w:val="both"/>
        <w:rPr>
          <w:rFonts w:asciiTheme="majorHAnsi" w:hAnsiTheme="majorHAnsi" w:cstheme="majorHAnsi"/>
          <w:b/>
        </w:rPr>
      </w:pPr>
      <w:r w:rsidRPr="002F0D6C">
        <w:rPr>
          <w:rFonts w:asciiTheme="majorHAnsi" w:eastAsia="Times New Roman" w:hAnsiTheme="majorHAnsi" w:cstheme="majorHAnsi"/>
          <w:b/>
        </w:rPr>
        <w:t>6</w:t>
      </w:r>
      <w:r w:rsidR="00A77E4E" w:rsidRPr="002F0D6C">
        <w:rPr>
          <w:rFonts w:asciiTheme="majorHAnsi" w:eastAsia="Times New Roman" w:hAnsiTheme="majorHAnsi" w:cstheme="majorHAnsi"/>
          <w:b/>
        </w:rPr>
        <w:t>. SEMINÁRIO DE PLANEJAMENTO COMUNITÁRIO</w:t>
      </w:r>
      <w:r w:rsidRPr="002F0D6C">
        <w:rPr>
          <w:rFonts w:asciiTheme="majorHAnsi" w:eastAsia="Times New Roman" w:hAnsiTheme="majorHAnsi" w:cstheme="majorHAnsi"/>
          <w:b/>
        </w:rPr>
        <w:t xml:space="preserve"> – 16h</w:t>
      </w:r>
    </w:p>
    <w:p w14:paraId="442A8BCC" w14:textId="77777777" w:rsidR="00A77E4E" w:rsidRPr="002F0D6C" w:rsidRDefault="00A77E4E" w:rsidP="005F1AA9">
      <w:pPr>
        <w:autoSpaceDE w:val="0"/>
        <w:autoSpaceDN w:val="0"/>
        <w:adjustRightInd w:val="0"/>
        <w:spacing w:after="0" w:line="360" w:lineRule="auto"/>
        <w:jc w:val="both"/>
        <w:rPr>
          <w:rFonts w:asciiTheme="majorHAnsi" w:eastAsia="Times New Roman" w:hAnsiTheme="majorHAnsi" w:cstheme="majorHAnsi"/>
        </w:rPr>
      </w:pPr>
    </w:p>
    <w:p w14:paraId="196C5F64" w14:textId="77777777" w:rsidR="00640AE9" w:rsidRPr="002F0D6C" w:rsidRDefault="00A77E4E" w:rsidP="00640AE9">
      <w:pPr>
        <w:pStyle w:val="PargrafodaLista"/>
        <w:spacing w:after="0" w:line="360" w:lineRule="auto"/>
        <w:ind w:left="0"/>
        <w:jc w:val="both"/>
        <w:rPr>
          <w:rFonts w:asciiTheme="majorHAnsi" w:hAnsiTheme="majorHAnsi" w:cstheme="majorHAnsi"/>
          <w:color w:val="000000"/>
        </w:rPr>
      </w:pPr>
      <w:r w:rsidRPr="002F0D6C">
        <w:rPr>
          <w:rFonts w:asciiTheme="majorHAnsi" w:eastAsia="Times New Roman" w:hAnsiTheme="majorHAnsi" w:cstheme="majorHAnsi"/>
          <w:b/>
        </w:rPr>
        <w:t>Atividade do tipo coletiva</w:t>
      </w:r>
      <w:r w:rsidRPr="002F0D6C">
        <w:rPr>
          <w:rFonts w:asciiTheme="majorHAnsi" w:eastAsia="Times New Roman" w:hAnsiTheme="majorHAnsi" w:cstheme="majorHAnsi"/>
        </w:rPr>
        <w:t xml:space="preserve">, </w:t>
      </w:r>
      <w:r w:rsidRPr="002F0D6C">
        <w:rPr>
          <w:rFonts w:asciiTheme="majorHAnsi" w:hAnsiTheme="majorHAnsi" w:cstheme="majorHAnsi"/>
          <w:color w:val="000000"/>
        </w:rPr>
        <w:t xml:space="preserve">com 16 (dezesseis) </w:t>
      </w:r>
      <w:r w:rsidR="00640AE9" w:rsidRPr="002F0D6C">
        <w:rPr>
          <w:rFonts w:asciiTheme="majorHAnsi" w:hAnsiTheme="majorHAnsi" w:cstheme="majorHAnsi"/>
          <w:color w:val="000000"/>
        </w:rPr>
        <w:t xml:space="preserve">horas de duração e </w:t>
      </w:r>
      <w:r w:rsidR="00640AE9" w:rsidRPr="002F0D6C">
        <w:rPr>
          <w:rFonts w:asciiTheme="majorHAnsi" w:eastAsia="Times New Roman" w:hAnsiTheme="majorHAnsi" w:cstheme="majorHAnsi"/>
          <w:iCs/>
        </w:rPr>
        <w:t xml:space="preserve">o número mínimo aceitável são 12 e máximo 32 beneficiários/as por atividade coletiva, aceitando uma média de 22,5, com tolerância de 70% (15,75 beneficiários) </w:t>
      </w:r>
      <w:r w:rsidR="00640AE9" w:rsidRPr="002F0D6C">
        <w:rPr>
          <w:rFonts w:asciiTheme="majorHAnsi" w:hAnsiTheme="majorHAnsi" w:cstheme="majorHAnsi"/>
          <w:color w:val="000000"/>
        </w:rPr>
        <w:t>para que seja possível validar o ateste da atividade no SIATER.</w:t>
      </w:r>
    </w:p>
    <w:p w14:paraId="2F41F5D0" w14:textId="55C8F503" w:rsidR="00A77E4E" w:rsidRPr="002F0D6C" w:rsidRDefault="00A77E4E" w:rsidP="005F1AA9">
      <w:pPr>
        <w:pStyle w:val="PargrafodaLista"/>
        <w:spacing w:after="0" w:line="360" w:lineRule="auto"/>
        <w:ind w:left="0"/>
        <w:jc w:val="both"/>
        <w:rPr>
          <w:rFonts w:asciiTheme="majorHAnsi" w:hAnsiTheme="majorHAnsi" w:cstheme="majorHAnsi"/>
        </w:rPr>
      </w:pPr>
    </w:p>
    <w:p w14:paraId="0D0D34EC" w14:textId="07AB84F1" w:rsidR="005C152B" w:rsidRPr="002F0D6C" w:rsidRDefault="00CA6AD9" w:rsidP="005F1AA9">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O Seminário tem como objetivo</w:t>
      </w:r>
      <w:r w:rsidR="00A77E4E" w:rsidRPr="002F0D6C">
        <w:rPr>
          <w:rFonts w:asciiTheme="majorHAnsi" w:eastAsia="Times New Roman" w:hAnsiTheme="majorHAnsi" w:cstheme="majorHAnsi"/>
        </w:rPr>
        <w:t xml:space="preserve"> a </w:t>
      </w:r>
      <w:r w:rsidR="005C152B" w:rsidRPr="002F0D6C">
        <w:rPr>
          <w:rFonts w:asciiTheme="majorHAnsi" w:eastAsia="Times New Roman" w:hAnsiTheme="majorHAnsi" w:cstheme="majorHAnsi"/>
        </w:rPr>
        <w:t>formulação de estratégias e ações para intervenção em grupo, comunidade, município ou território, construída a partir das informações obtidas no diagnóstico</w:t>
      </w:r>
      <w:r w:rsidR="00521D3E" w:rsidRPr="002F0D6C">
        <w:rPr>
          <w:rFonts w:asciiTheme="majorHAnsi" w:eastAsia="Times New Roman" w:hAnsiTheme="majorHAnsi" w:cstheme="majorHAnsi"/>
        </w:rPr>
        <w:t xml:space="preserve"> comunitário participativo</w:t>
      </w:r>
      <w:r w:rsidR="005C152B" w:rsidRPr="002F0D6C">
        <w:rPr>
          <w:rFonts w:asciiTheme="majorHAnsi" w:eastAsia="Times New Roman" w:hAnsiTheme="majorHAnsi" w:cstheme="majorHAnsi"/>
        </w:rPr>
        <w:t>. Deverão ser realizadas atividades específicas com as mulheres para identificar e incorporar estratégias e ações que apoiem o desenvolvimento e fortalecimento de grupos organizados de mulheres, potencializando sua autonomia produtiva, econômica e social;</w:t>
      </w:r>
    </w:p>
    <w:p w14:paraId="67B37738" w14:textId="3AE080B9" w:rsidR="005C152B" w:rsidRPr="002F0D6C" w:rsidRDefault="005C152B" w:rsidP="005F1AA9">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Este planejamento poderá ser organizado por grupos de interesse, formados nas etapas anteriores ou de acordo com a realidade identificada pela entidade.</w:t>
      </w:r>
    </w:p>
    <w:p w14:paraId="50F5E161" w14:textId="17B981D2" w:rsidR="005C152B" w:rsidRPr="002F0D6C" w:rsidRDefault="005C152B" w:rsidP="005F1AA9">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O documento de “</w:t>
      </w:r>
      <w:r w:rsidR="00082754" w:rsidRPr="002F0D6C">
        <w:rPr>
          <w:rFonts w:asciiTheme="majorHAnsi" w:eastAsia="Times New Roman" w:hAnsiTheme="majorHAnsi" w:cstheme="majorHAnsi"/>
        </w:rPr>
        <w:t xml:space="preserve">Seminário de </w:t>
      </w:r>
      <w:r w:rsidRPr="002F0D6C">
        <w:rPr>
          <w:rFonts w:asciiTheme="majorHAnsi" w:eastAsia="Times New Roman" w:hAnsiTheme="majorHAnsi" w:cstheme="majorHAnsi"/>
        </w:rPr>
        <w:t xml:space="preserve">Planejamento </w:t>
      </w:r>
      <w:r w:rsidR="00521D3E" w:rsidRPr="002F0D6C">
        <w:rPr>
          <w:rFonts w:asciiTheme="majorHAnsi" w:eastAsia="Times New Roman" w:hAnsiTheme="majorHAnsi" w:cstheme="majorHAnsi"/>
        </w:rPr>
        <w:t xml:space="preserve">Comunitário </w:t>
      </w:r>
      <w:r w:rsidRPr="002F0D6C">
        <w:rPr>
          <w:rFonts w:asciiTheme="majorHAnsi" w:eastAsia="Times New Roman" w:hAnsiTheme="majorHAnsi" w:cstheme="majorHAnsi"/>
        </w:rPr>
        <w:t>Inicial” também deverá apresentar os indicadores e a metodologia utilizada pela entidade para o monitoramento do projeto, visando identificar os resultados alcançados tendo como base o objeto do contrato, bem como o cronograma físico de atividades e cronograma financeiro.</w:t>
      </w:r>
    </w:p>
    <w:p w14:paraId="03D418E3" w14:textId="77777777" w:rsidR="005C152B" w:rsidRPr="002F0D6C" w:rsidRDefault="005C152B" w:rsidP="005F1AA9">
      <w:pPr>
        <w:spacing w:after="0" w:line="360" w:lineRule="auto"/>
        <w:jc w:val="both"/>
        <w:rPr>
          <w:rFonts w:asciiTheme="majorHAnsi" w:hAnsiTheme="majorHAnsi" w:cstheme="majorHAnsi"/>
          <w:spacing w:val="-3"/>
        </w:rPr>
      </w:pPr>
      <w:r w:rsidRPr="002F0D6C">
        <w:rPr>
          <w:rFonts w:asciiTheme="majorHAnsi" w:eastAsia="Times New Roman" w:hAnsiTheme="majorHAnsi" w:cstheme="majorHAnsi"/>
        </w:rPr>
        <w:t>Este documento deverá ser apresentado a BAHIATER para análise e aprovação do cronograma das atividades variáveis conforme edital de chamada pública e projeto técnico proposto.</w:t>
      </w:r>
    </w:p>
    <w:p w14:paraId="3F9E9A62" w14:textId="77777777" w:rsidR="007937AE" w:rsidRPr="002F0D6C" w:rsidRDefault="007937AE" w:rsidP="007937AE">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 xml:space="preserve">A proposta técnica deverá, obrigatoriamente, descrever a metodologia, o cronograma (conforme período indicado no cronograma </w:t>
      </w:r>
      <w:r w:rsidRPr="002F0D6C">
        <w:rPr>
          <w:rFonts w:asciiTheme="majorHAnsi" w:eastAsia="Times New Roman" w:hAnsiTheme="majorHAnsi" w:cstheme="majorHAnsi"/>
          <w:b/>
        </w:rPr>
        <w:t>ANEXO X</w:t>
      </w:r>
      <w:r w:rsidRPr="002F0D6C">
        <w:rPr>
          <w:rFonts w:asciiTheme="majorHAnsi" w:eastAsia="Times New Roman" w:hAnsiTheme="majorHAnsi" w:cstheme="majorHAnsi"/>
        </w:rPr>
        <w:t>) e a quantidade de atividades a serem realizadas em todos os municípios do lote.</w:t>
      </w:r>
    </w:p>
    <w:p w14:paraId="7A8AFA31" w14:textId="77777777" w:rsidR="00A77E4E" w:rsidRPr="002F0D6C" w:rsidRDefault="00A77E4E" w:rsidP="005F1AA9">
      <w:pPr>
        <w:spacing w:after="0" w:line="360" w:lineRule="auto"/>
        <w:jc w:val="both"/>
        <w:rPr>
          <w:rFonts w:asciiTheme="majorHAnsi" w:hAnsiTheme="majorHAnsi" w:cstheme="majorHAnsi"/>
          <w:spacing w:val="-3"/>
        </w:rPr>
      </w:pPr>
    </w:p>
    <w:p w14:paraId="4FCD68D3" w14:textId="498147E0" w:rsidR="00B1664B" w:rsidRPr="002F0D6C" w:rsidRDefault="007E04B0" w:rsidP="005F1AA9">
      <w:pPr>
        <w:shd w:val="clear" w:color="auto" w:fill="A8D08D" w:themeFill="accent6" w:themeFillTint="99"/>
        <w:autoSpaceDE w:val="0"/>
        <w:autoSpaceDN w:val="0"/>
        <w:adjustRightInd w:val="0"/>
        <w:spacing w:after="0" w:line="360" w:lineRule="auto"/>
        <w:jc w:val="both"/>
        <w:rPr>
          <w:rFonts w:asciiTheme="majorHAnsi" w:eastAsia="Times New Roman" w:hAnsiTheme="majorHAnsi" w:cstheme="majorHAnsi"/>
          <w:b/>
        </w:rPr>
      </w:pPr>
      <w:r w:rsidRPr="002F0D6C">
        <w:rPr>
          <w:rFonts w:asciiTheme="majorHAnsi" w:eastAsia="Times New Roman" w:hAnsiTheme="majorHAnsi" w:cstheme="majorHAnsi"/>
          <w:b/>
        </w:rPr>
        <w:t>7</w:t>
      </w:r>
      <w:r w:rsidR="00B1664B" w:rsidRPr="002F0D6C">
        <w:rPr>
          <w:rFonts w:asciiTheme="majorHAnsi" w:eastAsia="Times New Roman" w:hAnsiTheme="majorHAnsi" w:cstheme="majorHAnsi"/>
          <w:b/>
        </w:rPr>
        <w:t>. Oficina Estadual de Nivelamento Técnico Metodológico</w:t>
      </w:r>
      <w:r w:rsidR="00005461" w:rsidRPr="002F0D6C">
        <w:rPr>
          <w:rFonts w:asciiTheme="majorHAnsi" w:eastAsia="Times New Roman" w:hAnsiTheme="majorHAnsi" w:cstheme="majorHAnsi"/>
          <w:b/>
        </w:rPr>
        <w:t xml:space="preserve"> </w:t>
      </w:r>
      <w:r w:rsidR="00CA40E3" w:rsidRPr="002F0D6C">
        <w:rPr>
          <w:rFonts w:asciiTheme="majorHAnsi" w:eastAsia="Times New Roman" w:hAnsiTheme="majorHAnsi" w:cstheme="majorHAnsi"/>
          <w:b/>
        </w:rPr>
        <w:t>– 16h</w:t>
      </w:r>
    </w:p>
    <w:p w14:paraId="63E49D23" w14:textId="77777777" w:rsidR="00B1664B" w:rsidRPr="002F0D6C" w:rsidRDefault="00B1664B" w:rsidP="005F1AA9">
      <w:pPr>
        <w:pStyle w:val="PargrafodaLista"/>
        <w:spacing w:after="0" w:line="360" w:lineRule="auto"/>
        <w:ind w:left="0"/>
        <w:jc w:val="both"/>
        <w:rPr>
          <w:rFonts w:asciiTheme="majorHAnsi" w:eastAsia="Times New Roman" w:hAnsiTheme="majorHAnsi" w:cstheme="majorHAnsi"/>
        </w:rPr>
      </w:pPr>
    </w:p>
    <w:p w14:paraId="163B53C0" w14:textId="32F49A3E" w:rsidR="00B1664B" w:rsidRPr="002F0D6C" w:rsidRDefault="00B1664B" w:rsidP="005F1AA9">
      <w:pPr>
        <w:pStyle w:val="PargrafodaLista"/>
        <w:spacing w:after="0" w:line="360" w:lineRule="auto"/>
        <w:ind w:left="0"/>
        <w:jc w:val="both"/>
        <w:rPr>
          <w:rFonts w:asciiTheme="majorHAnsi" w:eastAsia="Times New Roman" w:hAnsiTheme="majorHAnsi" w:cstheme="majorHAnsi"/>
        </w:rPr>
      </w:pPr>
      <w:r w:rsidRPr="002F0D6C">
        <w:rPr>
          <w:rFonts w:asciiTheme="majorHAnsi" w:eastAsia="Times New Roman" w:hAnsiTheme="majorHAnsi" w:cstheme="majorHAnsi"/>
          <w:b/>
        </w:rPr>
        <w:t>A</w:t>
      </w:r>
      <w:r w:rsidR="00082754" w:rsidRPr="002F0D6C">
        <w:rPr>
          <w:rFonts w:asciiTheme="majorHAnsi" w:eastAsia="Times New Roman" w:hAnsiTheme="majorHAnsi" w:cstheme="majorHAnsi"/>
          <w:b/>
        </w:rPr>
        <w:t xml:space="preserve">tividade do tipo coletiva com </w:t>
      </w:r>
      <w:r w:rsidR="0050711E" w:rsidRPr="002F0D6C">
        <w:rPr>
          <w:rFonts w:asciiTheme="majorHAnsi" w:eastAsia="Times New Roman" w:hAnsiTheme="majorHAnsi" w:cstheme="majorHAnsi"/>
          <w:b/>
        </w:rPr>
        <w:t>16</w:t>
      </w:r>
      <w:r w:rsidR="007A1690" w:rsidRPr="002F0D6C">
        <w:rPr>
          <w:rFonts w:asciiTheme="majorHAnsi" w:eastAsia="Times New Roman" w:hAnsiTheme="majorHAnsi" w:cstheme="majorHAnsi"/>
          <w:b/>
        </w:rPr>
        <w:t xml:space="preserve"> </w:t>
      </w:r>
      <w:r w:rsidRPr="002F0D6C">
        <w:rPr>
          <w:rFonts w:asciiTheme="majorHAnsi" w:eastAsia="Times New Roman" w:hAnsiTheme="majorHAnsi" w:cstheme="majorHAnsi"/>
        </w:rPr>
        <w:t>(</w:t>
      </w:r>
      <w:r w:rsidR="00CA40E3" w:rsidRPr="002F0D6C">
        <w:rPr>
          <w:rFonts w:asciiTheme="majorHAnsi" w:eastAsia="Times New Roman" w:hAnsiTheme="majorHAnsi" w:cstheme="majorHAnsi"/>
        </w:rPr>
        <w:t>dezesseis</w:t>
      </w:r>
      <w:r w:rsidRPr="002F0D6C">
        <w:rPr>
          <w:rFonts w:asciiTheme="majorHAnsi" w:eastAsia="Times New Roman" w:hAnsiTheme="majorHAnsi" w:cstheme="majorHAnsi"/>
        </w:rPr>
        <w:t>)</w:t>
      </w:r>
      <w:r w:rsidRPr="002F0D6C">
        <w:rPr>
          <w:rFonts w:asciiTheme="majorHAnsi" w:eastAsia="Times New Roman" w:hAnsiTheme="majorHAnsi" w:cstheme="majorHAnsi"/>
          <w:b/>
        </w:rPr>
        <w:t xml:space="preserve"> </w:t>
      </w:r>
      <w:r w:rsidRPr="002F0D6C">
        <w:rPr>
          <w:rFonts w:asciiTheme="majorHAnsi" w:eastAsia="Times New Roman" w:hAnsiTheme="majorHAnsi" w:cstheme="majorHAnsi"/>
        </w:rPr>
        <w:t>horas de duração com o objetivo de atualizar e nivelar as equipes técnicas quanto à aplicação dos pressupostos metodológicos, bem como, propiciar a troca de experiência entre os profissionais a partir de estudos de ca</w:t>
      </w:r>
      <w:r w:rsidR="009C21CA" w:rsidRPr="002F0D6C">
        <w:rPr>
          <w:rFonts w:asciiTheme="majorHAnsi" w:eastAsia="Times New Roman" w:hAnsiTheme="majorHAnsi" w:cstheme="majorHAnsi"/>
        </w:rPr>
        <w:t xml:space="preserve">sos e da prática de cada um/as </w:t>
      </w:r>
      <w:r w:rsidRPr="002F0D6C">
        <w:rPr>
          <w:rFonts w:asciiTheme="majorHAnsi" w:eastAsia="Times New Roman" w:hAnsiTheme="majorHAnsi" w:cstheme="majorHAnsi"/>
        </w:rPr>
        <w:t xml:space="preserve">junto às famílias beneficiárias. </w:t>
      </w:r>
    </w:p>
    <w:p w14:paraId="4F872A19" w14:textId="6E783F32" w:rsidR="009C21CA" w:rsidRPr="002F0D6C" w:rsidRDefault="00476F08" w:rsidP="00220DEA">
      <w:pPr>
        <w:autoSpaceDE w:val="0"/>
        <w:autoSpaceDN w:val="0"/>
        <w:adjustRightInd w:val="0"/>
        <w:spacing w:after="0" w:line="360" w:lineRule="auto"/>
        <w:jc w:val="both"/>
        <w:rPr>
          <w:rFonts w:asciiTheme="majorHAnsi" w:hAnsiTheme="majorHAnsi" w:cstheme="majorHAnsi"/>
        </w:rPr>
      </w:pPr>
      <w:r w:rsidRPr="002F0D6C">
        <w:rPr>
          <w:rFonts w:asciiTheme="majorHAnsi" w:eastAsia="Times New Roman" w:hAnsiTheme="majorHAnsi" w:cstheme="majorHAnsi"/>
        </w:rPr>
        <w:t>Sugere-se que essa atividade ocorra em conjunto com todas as entidades executoras de ATER ganhadoras do certame até o 12º mês de execução do projeto.</w:t>
      </w:r>
    </w:p>
    <w:p w14:paraId="75BBFA0C" w14:textId="2F82FA84" w:rsidR="007937AE" w:rsidRPr="002F0D6C" w:rsidRDefault="007937AE" w:rsidP="007937AE">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 xml:space="preserve">A proposta técnica deverá, obrigatoriamente, descrever a metodologia e o cronograma (conforme período indicado no cronograma </w:t>
      </w:r>
      <w:r w:rsidRPr="002F0D6C">
        <w:rPr>
          <w:rFonts w:asciiTheme="majorHAnsi" w:eastAsia="Times New Roman" w:hAnsiTheme="majorHAnsi" w:cstheme="majorHAnsi"/>
          <w:b/>
        </w:rPr>
        <w:t>ANEXO X</w:t>
      </w:r>
      <w:r w:rsidRPr="002F0D6C">
        <w:rPr>
          <w:rFonts w:asciiTheme="majorHAnsi" w:eastAsia="Times New Roman" w:hAnsiTheme="majorHAnsi" w:cstheme="majorHAnsi"/>
        </w:rPr>
        <w:t>).</w:t>
      </w:r>
    </w:p>
    <w:p w14:paraId="7AAE06C7" w14:textId="77777777" w:rsidR="008F199F" w:rsidRPr="002F0D6C" w:rsidRDefault="008F199F" w:rsidP="005F1AA9">
      <w:pPr>
        <w:autoSpaceDE w:val="0"/>
        <w:autoSpaceDN w:val="0"/>
        <w:adjustRightInd w:val="0"/>
        <w:spacing w:after="0" w:line="360" w:lineRule="auto"/>
        <w:jc w:val="both"/>
        <w:rPr>
          <w:rFonts w:asciiTheme="majorHAnsi" w:hAnsiTheme="majorHAnsi" w:cstheme="majorHAnsi"/>
          <w:b/>
          <w:spacing w:val="-3"/>
        </w:rPr>
      </w:pPr>
    </w:p>
    <w:p w14:paraId="3FC1EB25" w14:textId="24F4DEF1" w:rsidR="00CE6DA1" w:rsidRPr="002F0D6C" w:rsidRDefault="007E04B0" w:rsidP="005F1AA9">
      <w:pPr>
        <w:shd w:val="clear" w:color="auto" w:fill="A8D08D" w:themeFill="accent6" w:themeFillTint="99"/>
        <w:autoSpaceDE w:val="0"/>
        <w:autoSpaceDN w:val="0"/>
        <w:adjustRightInd w:val="0"/>
        <w:spacing w:after="0" w:line="360" w:lineRule="auto"/>
        <w:jc w:val="both"/>
        <w:rPr>
          <w:rFonts w:asciiTheme="majorHAnsi" w:hAnsiTheme="majorHAnsi" w:cstheme="majorHAnsi"/>
          <w:b/>
          <w:spacing w:val="-3"/>
        </w:rPr>
      </w:pPr>
      <w:r w:rsidRPr="002F0D6C">
        <w:rPr>
          <w:rFonts w:asciiTheme="majorHAnsi" w:hAnsiTheme="majorHAnsi" w:cstheme="majorHAnsi"/>
          <w:b/>
          <w:spacing w:val="-3"/>
        </w:rPr>
        <w:t>8</w:t>
      </w:r>
      <w:r w:rsidR="00CE6DA1" w:rsidRPr="002F0D6C">
        <w:rPr>
          <w:rFonts w:asciiTheme="majorHAnsi" w:hAnsiTheme="majorHAnsi" w:cstheme="majorHAnsi"/>
          <w:b/>
          <w:spacing w:val="-3"/>
        </w:rPr>
        <w:t>. Seminário Estadual de Monitoramento e Avaliação</w:t>
      </w:r>
      <w:r w:rsidR="000E6584" w:rsidRPr="002F0D6C">
        <w:rPr>
          <w:rFonts w:asciiTheme="majorHAnsi" w:hAnsiTheme="majorHAnsi" w:cstheme="majorHAnsi"/>
          <w:b/>
          <w:spacing w:val="-3"/>
        </w:rPr>
        <w:t xml:space="preserve"> Intermediário</w:t>
      </w:r>
      <w:r w:rsidR="00082754" w:rsidRPr="002F0D6C">
        <w:rPr>
          <w:rFonts w:asciiTheme="majorHAnsi" w:hAnsiTheme="majorHAnsi" w:cstheme="majorHAnsi"/>
          <w:b/>
          <w:spacing w:val="-3"/>
        </w:rPr>
        <w:t xml:space="preserve"> (2º ano)</w:t>
      </w:r>
      <w:r w:rsidR="00CA40E3" w:rsidRPr="002F0D6C">
        <w:rPr>
          <w:rFonts w:asciiTheme="majorHAnsi" w:hAnsiTheme="majorHAnsi" w:cstheme="majorHAnsi"/>
          <w:b/>
          <w:spacing w:val="-3"/>
        </w:rPr>
        <w:t xml:space="preserve"> – 16h</w:t>
      </w:r>
    </w:p>
    <w:p w14:paraId="1AE78ABB" w14:textId="77777777" w:rsidR="00CE6DA1" w:rsidRPr="002F0D6C" w:rsidRDefault="00CE6DA1" w:rsidP="005F1AA9">
      <w:pPr>
        <w:spacing w:after="0" w:line="360" w:lineRule="auto"/>
        <w:jc w:val="both"/>
        <w:rPr>
          <w:rFonts w:asciiTheme="majorHAnsi" w:eastAsia="Times New Roman" w:hAnsiTheme="majorHAnsi" w:cstheme="majorHAnsi"/>
        </w:rPr>
      </w:pPr>
    </w:p>
    <w:p w14:paraId="56E530B0" w14:textId="179F5714" w:rsidR="00CE6DA1" w:rsidRPr="002F0D6C" w:rsidRDefault="00CE6DA1" w:rsidP="005F1AA9">
      <w:pPr>
        <w:pStyle w:val="PargrafodaLista"/>
        <w:spacing w:after="0" w:line="360" w:lineRule="auto"/>
        <w:ind w:left="0"/>
        <w:jc w:val="both"/>
        <w:rPr>
          <w:rFonts w:asciiTheme="majorHAnsi" w:hAnsiTheme="majorHAnsi" w:cstheme="majorHAnsi"/>
        </w:rPr>
      </w:pPr>
      <w:r w:rsidRPr="002F0D6C">
        <w:rPr>
          <w:rFonts w:asciiTheme="majorHAnsi" w:eastAsia="Times New Roman" w:hAnsiTheme="majorHAnsi" w:cstheme="majorHAnsi"/>
          <w:b/>
        </w:rPr>
        <w:t>Atividade do tipo coletiva</w:t>
      </w:r>
      <w:r w:rsidRPr="002F0D6C">
        <w:rPr>
          <w:rFonts w:asciiTheme="majorHAnsi" w:eastAsia="Times New Roman" w:hAnsiTheme="majorHAnsi" w:cstheme="majorHAnsi"/>
        </w:rPr>
        <w:t xml:space="preserve">, </w:t>
      </w:r>
      <w:r w:rsidRPr="002F0D6C">
        <w:rPr>
          <w:rFonts w:asciiTheme="majorHAnsi" w:hAnsiTheme="majorHAnsi" w:cstheme="majorHAnsi"/>
        </w:rPr>
        <w:t xml:space="preserve">com </w:t>
      </w:r>
      <w:r w:rsidR="00A84365" w:rsidRPr="002F0D6C">
        <w:rPr>
          <w:rFonts w:asciiTheme="majorHAnsi" w:hAnsiTheme="majorHAnsi" w:cstheme="majorHAnsi"/>
        </w:rPr>
        <w:t>16</w:t>
      </w:r>
      <w:r w:rsidRPr="002F0D6C">
        <w:rPr>
          <w:rFonts w:asciiTheme="majorHAnsi" w:hAnsiTheme="majorHAnsi" w:cstheme="majorHAnsi"/>
        </w:rPr>
        <w:t xml:space="preserve"> (dezesseis) horas de duração </w:t>
      </w:r>
      <w:r w:rsidR="00082754" w:rsidRPr="002F0D6C">
        <w:rPr>
          <w:rFonts w:asciiTheme="majorHAnsi" w:hAnsiTheme="majorHAnsi" w:cstheme="majorHAnsi"/>
        </w:rPr>
        <w:t xml:space="preserve">com a presença da equipe técnica do projeto e pelo menos 01 (um/a) agricultor/a familiar para que </w:t>
      </w:r>
      <w:r w:rsidRPr="002F0D6C">
        <w:rPr>
          <w:rFonts w:asciiTheme="majorHAnsi" w:hAnsiTheme="majorHAnsi" w:cstheme="majorHAnsi"/>
        </w:rPr>
        <w:t>seja possível validar o ateste da atividade no SIATER.</w:t>
      </w:r>
    </w:p>
    <w:p w14:paraId="799042B3" w14:textId="5A152A29" w:rsidR="00A77E4E" w:rsidRPr="002F0D6C" w:rsidRDefault="002261F1"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O Seminário Estadual de Monitoramento e Avaliação Intermediário</w:t>
      </w:r>
      <w:r w:rsidR="00A77E4E" w:rsidRPr="002F0D6C">
        <w:rPr>
          <w:rFonts w:asciiTheme="majorHAnsi" w:hAnsiTheme="majorHAnsi" w:cstheme="majorHAnsi"/>
          <w:i/>
        </w:rPr>
        <w:t>, no final do 2º ano</w:t>
      </w:r>
      <w:r w:rsidR="00A77E4E" w:rsidRPr="002F0D6C">
        <w:rPr>
          <w:rFonts w:asciiTheme="majorHAnsi" w:hAnsiTheme="majorHAnsi" w:cstheme="majorHAnsi"/>
        </w:rPr>
        <w:t xml:space="preserve"> é caracterizada como uma avaliação e planejamento intermediário e tem como objetivo o planejamento, monitoramento e avaliação de desempenho </w:t>
      </w:r>
      <w:r w:rsidR="00823A36" w:rsidRPr="002F0D6C">
        <w:rPr>
          <w:rFonts w:asciiTheme="majorHAnsi" w:hAnsiTheme="majorHAnsi" w:cstheme="majorHAnsi"/>
        </w:rPr>
        <w:t xml:space="preserve">das ações </w:t>
      </w:r>
      <w:proofErr w:type="gramStart"/>
      <w:r w:rsidR="00823A36" w:rsidRPr="002F0D6C">
        <w:rPr>
          <w:rFonts w:asciiTheme="majorHAnsi" w:hAnsiTheme="majorHAnsi" w:cstheme="majorHAnsi"/>
        </w:rPr>
        <w:t>da</w:t>
      </w:r>
      <w:proofErr w:type="gramEnd"/>
      <w:r w:rsidR="00823A36" w:rsidRPr="002F0D6C">
        <w:rPr>
          <w:rFonts w:asciiTheme="majorHAnsi" w:hAnsiTheme="majorHAnsi" w:cstheme="majorHAnsi"/>
        </w:rPr>
        <w:t xml:space="preserve"> ATER Agroecológica.</w:t>
      </w:r>
    </w:p>
    <w:p w14:paraId="13899A6D" w14:textId="6F04D4F3" w:rsidR="00A77E4E" w:rsidRPr="002F0D6C" w:rsidRDefault="00A77E4E"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 xml:space="preserve">A entidade deverá apresentar na proposta técnica o método (apenas um) e as ferramentas para a sua execução. Poderá ser solicitada a aplicação de questionário de avaliação dos resultados e satisfação dos beneficiários com o serviço de ATER prestado, conforme modelo fornecido BAHIATER, além de elaboração de relatório final </w:t>
      </w:r>
      <w:r w:rsidR="00C222FB" w:rsidRPr="002F0D6C">
        <w:rPr>
          <w:rFonts w:asciiTheme="majorHAnsi" w:hAnsiTheme="majorHAnsi" w:cstheme="majorHAnsi"/>
        </w:rPr>
        <w:t>desta atividade</w:t>
      </w:r>
      <w:r w:rsidRPr="002F0D6C">
        <w:rPr>
          <w:rFonts w:asciiTheme="majorHAnsi" w:hAnsiTheme="majorHAnsi" w:cstheme="majorHAnsi"/>
        </w:rPr>
        <w:t xml:space="preserve"> a ser entregues a BAHIATER. Essa atividade poderá alterar o </w:t>
      </w:r>
      <w:r w:rsidRPr="002F0D6C">
        <w:rPr>
          <w:rFonts w:asciiTheme="majorHAnsi" w:hAnsiTheme="majorHAnsi" w:cstheme="majorHAnsi"/>
          <w:i/>
        </w:rPr>
        <w:t>Planejamento Comunitário</w:t>
      </w:r>
      <w:r w:rsidRPr="002F0D6C">
        <w:rPr>
          <w:rFonts w:asciiTheme="majorHAnsi" w:hAnsiTheme="majorHAnsi" w:cstheme="majorHAnsi"/>
        </w:rPr>
        <w:t xml:space="preserve"> e seu cronograma de atividades, mediante relatório, que deverá ser apresentado a BAHIATER para aprovação.</w:t>
      </w:r>
    </w:p>
    <w:p w14:paraId="60FE30AE" w14:textId="55DA1D52" w:rsidR="007937AE" w:rsidRPr="002F0D6C" w:rsidRDefault="007937AE" w:rsidP="007937AE">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 xml:space="preserve">A proposta técnica deverá, obrigatoriamente, descrever a metodologia e o cronograma (conforme período indicado no cronograma </w:t>
      </w:r>
      <w:r w:rsidRPr="002F0D6C">
        <w:rPr>
          <w:rFonts w:asciiTheme="majorHAnsi" w:eastAsia="Times New Roman" w:hAnsiTheme="majorHAnsi" w:cstheme="majorHAnsi"/>
          <w:b/>
        </w:rPr>
        <w:t>ANEXO X</w:t>
      </w:r>
      <w:r w:rsidRPr="002F0D6C">
        <w:rPr>
          <w:rFonts w:asciiTheme="majorHAnsi" w:eastAsia="Times New Roman" w:hAnsiTheme="majorHAnsi" w:cstheme="majorHAnsi"/>
        </w:rPr>
        <w:t>).</w:t>
      </w:r>
    </w:p>
    <w:p w14:paraId="20F5F083" w14:textId="77777777" w:rsidR="00A77E4E" w:rsidRPr="002F0D6C" w:rsidRDefault="00A77E4E" w:rsidP="005F1AA9">
      <w:pPr>
        <w:spacing w:after="0" w:line="360" w:lineRule="auto"/>
        <w:jc w:val="both"/>
        <w:rPr>
          <w:rFonts w:asciiTheme="majorHAnsi" w:eastAsia="Times New Roman" w:hAnsiTheme="majorHAnsi" w:cstheme="majorHAnsi"/>
        </w:rPr>
      </w:pPr>
    </w:p>
    <w:p w14:paraId="2AC2CE62" w14:textId="0AC441BC" w:rsidR="00A77E4E" w:rsidRPr="002F0D6C" w:rsidRDefault="007E04B0" w:rsidP="005F1AA9">
      <w:pPr>
        <w:shd w:val="clear" w:color="auto" w:fill="A8D08D" w:themeFill="accent6" w:themeFillTint="99"/>
        <w:spacing w:after="0" w:line="360" w:lineRule="auto"/>
        <w:jc w:val="both"/>
        <w:rPr>
          <w:rFonts w:asciiTheme="majorHAnsi" w:hAnsiTheme="majorHAnsi" w:cstheme="majorHAnsi"/>
          <w:b/>
        </w:rPr>
      </w:pPr>
      <w:r w:rsidRPr="002F0D6C">
        <w:rPr>
          <w:rFonts w:asciiTheme="majorHAnsi" w:eastAsia="Times New Roman" w:hAnsiTheme="majorHAnsi" w:cstheme="majorHAnsi"/>
          <w:b/>
        </w:rPr>
        <w:t>9</w:t>
      </w:r>
      <w:r w:rsidR="00A77E4E" w:rsidRPr="002F0D6C">
        <w:rPr>
          <w:rFonts w:asciiTheme="majorHAnsi" w:eastAsia="Times New Roman" w:hAnsiTheme="majorHAnsi" w:cstheme="majorHAnsi"/>
          <w:b/>
        </w:rPr>
        <w:t>. ATUALIZAÇÃO DA CARACTERIZAÇÃO DA UFP</w:t>
      </w:r>
      <w:r w:rsidR="00CA40E3" w:rsidRPr="002F0D6C">
        <w:rPr>
          <w:rFonts w:asciiTheme="majorHAnsi" w:eastAsia="Times New Roman" w:hAnsiTheme="majorHAnsi" w:cstheme="majorHAnsi"/>
          <w:b/>
        </w:rPr>
        <w:t xml:space="preserve"> </w:t>
      </w:r>
      <w:r w:rsidR="00FA4148" w:rsidRPr="002F0D6C">
        <w:rPr>
          <w:rFonts w:asciiTheme="majorHAnsi" w:eastAsia="Times New Roman" w:hAnsiTheme="majorHAnsi" w:cstheme="majorHAnsi"/>
          <w:b/>
        </w:rPr>
        <w:t>–</w:t>
      </w:r>
      <w:r w:rsidR="00CA40E3" w:rsidRPr="002F0D6C">
        <w:rPr>
          <w:rFonts w:asciiTheme="majorHAnsi" w:eastAsia="Times New Roman" w:hAnsiTheme="majorHAnsi" w:cstheme="majorHAnsi"/>
          <w:b/>
        </w:rPr>
        <w:t xml:space="preserve"> </w:t>
      </w:r>
      <w:r w:rsidR="00FA4148" w:rsidRPr="002F0D6C">
        <w:rPr>
          <w:rFonts w:asciiTheme="majorHAnsi" w:eastAsia="Times New Roman" w:hAnsiTheme="majorHAnsi" w:cstheme="majorHAnsi"/>
          <w:b/>
        </w:rPr>
        <w:t>2h</w:t>
      </w:r>
    </w:p>
    <w:p w14:paraId="0E744F2F" w14:textId="77777777" w:rsidR="00A77E4E" w:rsidRPr="002F0D6C" w:rsidRDefault="00A77E4E" w:rsidP="005F1AA9">
      <w:pPr>
        <w:spacing w:after="0" w:line="360" w:lineRule="auto"/>
        <w:jc w:val="both"/>
        <w:rPr>
          <w:rFonts w:asciiTheme="majorHAnsi" w:eastAsia="Times New Roman" w:hAnsiTheme="majorHAnsi" w:cstheme="majorHAnsi"/>
        </w:rPr>
      </w:pPr>
    </w:p>
    <w:p w14:paraId="0A492754" w14:textId="794514EC" w:rsidR="00A77E4E" w:rsidRPr="002F0D6C" w:rsidRDefault="00400D39" w:rsidP="005F1AA9">
      <w:pPr>
        <w:spacing w:after="0" w:line="360" w:lineRule="auto"/>
        <w:jc w:val="both"/>
        <w:rPr>
          <w:rFonts w:asciiTheme="majorHAnsi" w:hAnsiTheme="majorHAnsi" w:cstheme="majorHAnsi"/>
        </w:rPr>
      </w:pPr>
      <w:r w:rsidRPr="002F0D6C">
        <w:rPr>
          <w:rFonts w:asciiTheme="majorHAnsi" w:eastAsia="Times New Roman" w:hAnsiTheme="majorHAnsi" w:cstheme="majorHAnsi"/>
          <w:b/>
        </w:rPr>
        <w:t>Atividade do tipo individual com 0</w:t>
      </w:r>
      <w:r w:rsidR="00FA4148" w:rsidRPr="002F0D6C">
        <w:rPr>
          <w:rFonts w:asciiTheme="majorHAnsi" w:eastAsia="Times New Roman" w:hAnsiTheme="majorHAnsi" w:cstheme="majorHAnsi"/>
          <w:b/>
        </w:rPr>
        <w:t>2</w:t>
      </w:r>
      <w:r w:rsidRPr="002F0D6C">
        <w:rPr>
          <w:rFonts w:asciiTheme="majorHAnsi" w:eastAsia="Times New Roman" w:hAnsiTheme="majorHAnsi" w:cstheme="majorHAnsi"/>
          <w:b/>
        </w:rPr>
        <w:t xml:space="preserve"> (</w:t>
      </w:r>
      <w:r w:rsidR="00FA4148" w:rsidRPr="002F0D6C">
        <w:rPr>
          <w:rFonts w:asciiTheme="majorHAnsi" w:eastAsia="Times New Roman" w:hAnsiTheme="majorHAnsi" w:cstheme="majorHAnsi"/>
          <w:b/>
        </w:rPr>
        <w:t>duas</w:t>
      </w:r>
      <w:r w:rsidRPr="002F0D6C">
        <w:rPr>
          <w:rFonts w:asciiTheme="majorHAnsi" w:eastAsia="Times New Roman" w:hAnsiTheme="majorHAnsi" w:cstheme="majorHAnsi"/>
          <w:b/>
        </w:rPr>
        <w:t>) horas de duração</w:t>
      </w:r>
      <w:r w:rsidRPr="002F0D6C">
        <w:rPr>
          <w:rFonts w:asciiTheme="majorHAnsi" w:eastAsia="Times New Roman" w:hAnsiTheme="majorHAnsi" w:cstheme="majorHAnsi"/>
        </w:rPr>
        <w:t>, a</w:t>
      </w:r>
      <w:r w:rsidR="00A77E4E" w:rsidRPr="002F0D6C">
        <w:rPr>
          <w:rFonts w:asciiTheme="majorHAnsi" w:eastAsia="Times New Roman" w:hAnsiTheme="majorHAnsi" w:cstheme="majorHAnsi"/>
        </w:rPr>
        <w:t xml:space="preserve"> atualização do documento de “Caracterização das UFP” será feita de modo a identificar possíveis mudanças a partir do cenário inicial, e qualificar as demandas para a continuidade na prestação dos serviços de ATER, servindo também para subsidiar o processo de avaliação final. Esta caracterização será feita por meio de questionário disponibilizado pela</w:t>
      </w:r>
      <w:r w:rsidRPr="002F0D6C">
        <w:rPr>
          <w:rFonts w:asciiTheme="majorHAnsi" w:eastAsia="Times New Roman" w:hAnsiTheme="majorHAnsi" w:cstheme="majorHAnsi"/>
        </w:rPr>
        <w:t xml:space="preserve"> </w:t>
      </w:r>
      <w:r w:rsidR="00A77E4E" w:rsidRPr="002F0D6C">
        <w:rPr>
          <w:rFonts w:asciiTheme="majorHAnsi" w:eastAsia="Times New Roman" w:hAnsiTheme="majorHAnsi" w:cstheme="majorHAnsi"/>
        </w:rPr>
        <w:t>BAHIATER, inclusive em meio eletrônico de preenchimento obrigatório</w:t>
      </w:r>
    </w:p>
    <w:p w14:paraId="664E95EB" w14:textId="618CB257" w:rsidR="00A77E4E" w:rsidRPr="002F0D6C" w:rsidRDefault="00A77E4E"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A entidade deverá apresentar na proposta técnica o método (apenas um) e os instrumentos a serem utilizados na atividade.</w:t>
      </w:r>
    </w:p>
    <w:p w14:paraId="6FDA48C3" w14:textId="77777777" w:rsidR="00A77E4E" w:rsidRPr="002F0D6C" w:rsidRDefault="00A77E4E"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Faz parte desta atividade a sistematização da atualização em meio eletrônico, bem como a utilização de softwares e equipamentos eletrônicos específicos, quando indicados pelo BAHIATER.</w:t>
      </w:r>
    </w:p>
    <w:p w14:paraId="162E1011" w14:textId="1AF31FA7" w:rsidR="007937AE" w:rsidRDefault="007937AE" w:rsidP="007937AE">
      <w:pPr>
        <w:autoSpaceDE w:val="0"/>
        <w:autoSpaceDN w:val="0"/>
        <w:adjustRightInd w:val="0"/>
        <w:spacing w:after="0" w:line="360" w:lineRule="auto"/>
        <w:jc w:val="both"/>
        <w:rPr>
          <w:rFonts w:asciiTheme="majorHAnsi" w:eastAsia="Times New Roman" w:hAnsiTheme="majorHAnsi" w:cstheme="majorHAnsi"/>
        </w:rPr>
      </w:pPr>
      <w:r w:rsidRPr="002F0D6C">
        <w:rPr>
          <w:rFonts w:asciiTheme="majorHAnsi" w:eastAsia="Times New Roman" w:hAnsiTheme="majorHAnsi" w:cstheme="majorHAnsi"/>
        </w:rPr>
        <w:t xml:space="preserve">A proposta técnica deverá, obrigatoriamente, descrever a metodologia, o cronograma (conforme período indicado no cronograma </w:t>
      </w:r>
      <w:r w:rsidRPr="002F0D6C">
        <w:rPr>
          <w:rFonts w:asciiTheme="majorHAnsi" w:eastAsia="Times New Roman" w:hAnsiTheme="majorHAnsi" w:cstheme="majorHAnsi"/>
          <w:b/>
        </w:rPr>
        <w:t>ANEXO X</w:t>
      </w:r>
      <w:r w:rsidRPr="002F0D6C">
        <w:rPr>
          <w:rFonts w:asciiTheme="majorHAnsi" w:eastAsia="Times New Roman" w:hAnsiTheme="majorHAnsi" w:cstheme="majorHAnsi"/>
        </w:rPr>
        <w:t>) e a quantidade de atividades a serem realizadas em todos os municípios do lote.</w:t>
      </w:r>
    </w:p>
    <w:p w14:paraId="7C1217AA" w14:textId="0686DD47" w:rsidR="004A0F3C" w:rsidRPr="002F0D6C" w:rsidRDefault="004A0F3C" w:rsidP="007937AE">
      <w:pPr>
        <w:autoSpaceDE w:val="0"/>
        <w:autoSpaceDN w:val="0"/>
        <w:adjustRightInd w:val="0"/>
        <w:spacing w:after="0" w:line="360" w:lineRule="auto"/>
        <w:jc w:val="both"/>
        <w:rPr>
          <w:rFonts w:asciiTheme="majorHAnsi" w:eastAsia="Times New Roman" w:hAnsiTheme="majorHAnsi" w:cstheme="majorHAnsi"/>
        </w:rPr>
      </w:pPr>
      <w:r>
        <w:rPr>
          <w:rFonts w:asciiTheme="majorHAnsi" w:eastAsia="Times New Roman" w:hAnsiTheme="majorHAnsi" w:cstheme="majorHAnsi"/>
        </w:rPr>
        <w:t>Como produto final dessa atividade, a entidade deverá apresentar um livro e/ou cartilha com os principais resultados dessa atividade.</w:t>
      </w:r>
    </w:p>
    <w:p w14:paraId="538BF487" w14:textId="1205C371" w:rsidR="00F46CF5" w:rsidRPr="002F0D6C" w:rsidRDefault="00F46CF5" w:rsidP="007937AE">
      <w:pPr>
        <w:autoSpaceDE w:val="0"/>
        <w:autoSpaceDN w:val="0"/>
        <w:adjustRightInd w:val="0"/>
        <w:spacing w:after="0" w:line="360" w:lineRule="auto"/>
        <w:jc w:val="both"/>
        <w:rPr>
          <w:rFonts w:asciiTheme="majorHAnsi" w:eastAsia="Times New Roman" w:hAnsiTheme="majorHAnsi" w:cstheme="majorHAnsi"/>
        </w:rPr>
      </w:pPr>
    </w:p>
    <w:p w14:paraId="5B075044" w14:textId="34917F61" w:rsidR="00F46CF5" w:rsidRPr="002F0D6C" w:rsidRDefault="00F46CF5" w:rsidP="00F46CF5">
      <w:pPr>
        <w:shd w:val="clear" w:color="auto" w:fill="A8D08D" w:themeFill="accent6" w:themeFillTint="99"/>
        <w:spacing w:after="0" w:line="360" w:lineRule="auto"/>
        <w:jc w:val="both"/>
        <w:rPr>
          <w:rFonts w:asciiTheme="majorHAnsi" w:hAnsiTheme="majorHAnsi" w:cstheme="majorHAnsi"/>
          <w:b/>
        </w:rPr>
      </w:pPr>
      <w:r w:rsidRPr="002F0D6C">
        <w:rPr>
          <w:rFonts w:asciiTheme="majorHAnsi" w:hAnsiTheme="majorHAnsi" w:cstheme="majorHAnsi"/>
          <w:b/>
        </w:rPr>
        <w:lastRenderedPageBreak/>
        <w:t>10. ATUALIZAÇÃO DO CADCIDADÃO</w:t>
      </w:r>
      <w:r w:rsidR="00CA40E3" w:rsidRPr="002F0D6C">
        <w:rPr>
          <w:rFonts w:asciiTheme="majorHAnsi" w:hAnsiTheme="majorHAnsi" w:cstheme="majorHAnsi"/>
          <w:b/>
        </w:rPr>
        <w:t xml:space="preserve"> – 2h</w:t>
      </w:r>
    </w:p>
    <w:p w14:paraId="443B088A" w14:textId="77777777" w:rsidR="00F46CF5" w:rsidRPr="002F0D6C" w:rsidRDefault="00F46CF5" w:rsidP="00F46CF5">
      <w:pPr>
        <w:pStyle w:val="PargrafodaLista"/>
        <w:spacing w:after="0" w:line="360" w:lineRule="auto"/>
        <w:ind w:left="0"/>
        <w:jc w:val="both"/>
        <w:rPr>
          <w:rFonts w:asciiTheme="majorHAnsi" w:eastAsia="Times New Roman" w:hAnsiTheme="majorHAnsi" w:cstheme="majorHAnsi"/>
          <w:b/>
        </w:rPr>
      </w:pPr>
    </w:p>
    <w:p w14:paraId="27C36423" w14:textId="77777777" w:rsidR="00F46CF5" w:rsidRPr="002F0D6C" w:rsidRDefault="00F46CF5" w:rsidP="00F46CF5">
      <w:pPr>
        <w:pStyle w:val="PargrafodaLista"/>
        <w:spacing w:after="0" w:line="360" w:lineRule="auto"/>
        <w:ind w:left="0"/>
        <w:jc w:val="both"/>
        <w:rPr>
          <w:rFonts w:asciiTheme="majorHAnsi" w:hAnsiTheme="majorHAnsi" w:cstheme="majorHAnsi"/>
        </w:rPr>
      </w:pPr>
      <w:r w:rsidRPr="002F0D6C">
        <w:rPr>
          <w:rFonts w:asciiTheme="majorHAnsi" w:eastAsia="Times New Roman" w:hAnsiTheme="majorHAnsi" w:cstheme="majorHAnsi"/>
          <w:b/>
        </w:rPr>
        <w:t>Atividade do tipo individual com 02 (duas) horas de duração</w:t>
      </w:r>
      <w:r w:rsidRPr="002F0D6C">
        <w:rPr>
          <w:rFonts w:asciiTheme="majorHAnsi" w:eastAsia="Times New Roman" w:hAnsiTheme="majorHAnsi" w:cstheme="majorHAnsi"/>
        </w:rPr>
        <w:t xml:space="preserve">, o objetivo da atividade é atualizar os dados coletados no primeiro ano de cada unidade produtivo familiar e inserir na plataforma </w:t>
      </w:r>
      <w:proofErr w:type="spellStart"/>
      <w:r w:rsidRPr="002F0D6C">
        <w:rPr>
          <w:rFonts w:asciiTheme="majorHAnsi" w:eastAsia="Times New Roman" w:hAnsiTheme="majorHAnsi" w:cstheme="majorHAnsi"/>
        </w:rPr>
        <w:t>cadcidadão</w:t>
      </w:r>
      <w:proofErr w:type="spellEnd"/>
      <w:r w:rsidRPr="002F0D6C">
        <w:rPr>
          <w:rFonts w:asciiTheme="majorHAnsi" w:eastAsia="Times New Roman" w:hAnsiTheme="majorHAnsi" w:cstheme="majorHAnsi"/>
        </w:rPr>
        <w:t>.</w:t>
      </w:r>
    </w:p>
    <w:p w14:paraId="0227933B" w14:textId="77777777" w:rsidR="00F46CF5" w:rsidRPr="002F0D6C" w:rsidRDefault="00F46CF5" w:rsidP="007937AE">
      <w:pPr>
        <w:autoSpaceDE w:val="0"/>
        <w:autoSpaceDN w:val="0"/>
        <w:adjustRightInd w:val="0"/>
        <w:spacing w:after="0" w:line="360" w:lineRule="auto"/>
        <w:jc w:val="both"/>
        <w:rPr>
          <w:rFonts w:asciiTheme="majorHAnsi" w:eastAsia="Times New Roman" w:hAnsiTheme="majorHAnsi" w:cstheme="majorHAnsi"/>
        </w:rPr>
      </w:pPr>
    </w:p>
    <w:p w14:paraId="161D639E" w14:textId="77777777" w:rsidR="00220DEA" w:rsidRPr="002F0D6C" w:rsidRDefault="00220DEA" w:rsidP="005F1AA9">
      <w:pPr>
        <w:spacing w:after="0" w:line="360" w:lineRule="auto"/>
        <w:jc w:val="both"/>
        <w:rPr>
          <w:rFonts w:asciiTheme="majorHAnsi" w:hAnsiTheme="majorHAnsi" w:cstheme="majorHAnsi"/>
        </w:rPr>
      </w:pPr>
    </w:p>
    <w:p w14:paraId="217ED3C8" w14:textId="6C3B2B6D" w:rsidR="00A77E4E" w:rsidRPr="002F0D6C" w:rsidRDefault="00F46CF5" w:rsidP="005F1AA9">
      <w:pPr>
        <w:shd w:val="clear" w:color="auto" w:fill="A8D08D" w:themeFill="accent6" w:themeFillTint="99"/>
        <w:spacing w:after="0" w:line="360" w:lineRule="auto"/>
        <w:jc w:val="both"/>
        <w:rPr>
          <w:rFonts w:asciiTheme="majorHAnsi" w:hAnsiTheme="majorHAnsi" w:cstheme="majorHAnsi"/>
          <w:b/>
        </w:rPr>
      </w:pPr>
      <w:r w:rsidRPr="002F0D6C">
        <w:rPr>
          <w:rFonts w:asciiTheme="majorHAnsi" w:hAnsiTheme="majorHAnsi" w:cstheme="majorHAnsi"/>
          <w:b/>
        </w:rPr>
        <w:t>11</w:t>
      </w:r>
      <w:r w:rsidR="00A77E4E" w:rsidRPr="002F0D6C">
        <w:rPr>
          <w:rFonts w:asciiTheme="majorHAnsi" w:hAnsiTheme="majorHAnsi" w:cstheme="majorHAnsi"/>
          <w:b/>
        </w:rPr>
        <w:t>. SEMINÁRIO ESTADUAL DE AVALIAÇÃO FINAL</w:t>
      </w:r>
      <w:r w:rsidR="00CA40E3" w:rsidRPr="002F0D6C">
        <w:rPr>
          <w:rFonts w:asciiTheme="majorHAnsi" w:hAnsiTheme="majorHAnsi" w:cstheme="majorHAnsi"/>
          <w:b/>
        </w:rPr>
        <w:t xml:space="preserve"> – 24h</w:t>
      </w:r>
    </w:p>
    <w:p w14:paraId="198F692A" w14:textId="77777777" w:rsidR="00A77E4E" w:rsidRPr="002F0D6C" w:rsidRDefault="00A77E4E" w:rsidP="005F1AA9">
      <w:pPr>
        <w:spacing w:after="0" w:line="360" w:lineRule="auto"/>
        <w:jc w:val="both"/>
        <w:rPr>
          <w:rFonts w:asciiTheme="majorHAnsi" w:hAnsiTheme="majorHAnsi" w:cstheme="majorHAnsi"/>
        </w:rPr>
      </w:pPr>
    </w:p>
    <w:p w14:paraId="2DC22B01" w14:textId="300E0CB7" w:rsidR="00A77E4E" w:rsidRPr="002F0D6C" w:rsidRDefault="00A77E4E"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 xml:space="preserve">Atividade de caráter coletivo com duração de </w:t>
      </w:r>
      <w:r w:rsidR="00827267" w:rsidRPr="002F0D6C">
        <w:rPr>
          <w:rFonts w:asciiTheme="majorHAnsi" w:hAnsiTheme="majorHAnsi" w:cstheme="majorHAnsi"/>
        </w:rPr>
        <w:t>2</w:t>
      </w:r>
      <w:r w:rsidRPr="002F0D6C">
        <w:rPr>
          <w:rFonts w:asciiTheme="majorHAnsi" w:hAnsiTheme="majorHAnsi" w:cstheme="majorHAnsi"/>
        </w:rPr>
        <w:t>4 (</w:t>
      </w:r>
      <w:r w:rsidR="002E478E" w:rsidRPr="002F0D6C">
        <w:rPr>
          <w:rFonts w:asciiTheme="majorHAnsi" w:hAnsiTheme="majorHAnsi" w:cstheme="majorHAnsi"/>
        </w:rPr>
        <w:t xml:space="preserve">vinte e </w:t>
      </w:r>
      <w:r w:rsidRPr="002F0D6C">
        <w:rPr>
          <w:rFonts w:asciiTheme="majorHAnsi" w:hAnsiTheme="majorHAnsi" w:cstheme="majorHAnsi"/>
        </w:rPr>
        <w:t xml:space="preserve">quatro) horas, </w:t>
      </w:r>
      <w:r w:rsidR="00C3335A" w:rsidRPr="002F0D6C">
        <w:rPr>
          <w:rFonts w:asciiTheme="majorHAnsi" w:hAnsiTheme="majorHAnsi" w:cstheme="majorHAnsi"/>
        </w:rPr>
        <w:t>com a participação de toda a equipe técnica do projeto</w:t>
      </w:r>
      <w:r w:rsidRPr="002F0D6C">
        <w:rPr>
          <w:rFonts w:asciiTheme="majorHAnsi" w:hAnsiTheme="majorHAnsi" w:cstheme="majorHAnsi"/>
        </w:rPr>
        <w:t xml:space="preserve">, não sendo necessária a participação </w:t>
      </w:r>
      <w:r w:rsidR="00C3335A" w:rsidRPr="002F0D6C">
        <w:rPr>
          <w:rFonts w:asciiTheme="majorHAnsi" w:hAnsiTheme="majorHAnsi" w:cstheme="majorHAnsi"/>
        </w:rPr>
        <w:t>das famílias beneficiárias, mas sendo recomendável que lideranças comunitárias participem do evento.</w:t>
      </w:r>
    </w:p>
    <w:p w14:paraId="0CF8886D" w14:textId="22F8869D" w:rsidR="00A77E4E" w:rsidRPr="002F0D6C" w:rsidRDefault="00357D23"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 xml:space="preserve">O </w:t>
      </w:r>
      <w:r w:rsidRPr="002F0D6C">
        <w:rPr>
          <w:rFonts w:asciiTheme="majorHAnsi" w:hAnsiTheme="majorHAnsi" w:cstheme="majorHAnsi"/>
          <w:i/>
        </w:rPr>
        <w:t>Seminário Estadual de Avaliação Final</w:t>
      </w:r>
      <w:r w:rsidR="00A77E4E" w:rsidRPr="002F0D6C">
        <w:rPr>
          <w:rFonts w:asciiTheme="majorHAnsi" w:hAnsiTheme="majorHAnsi" w:cstheme="majorHAnsi"/>
          <w:i/>
        </w:rPr>
        <w:t xml:space="preserve"> </w:t>
      </w:r>
      <w:r w:rsidR="00A77E4E" w:rsidRPr="002F0D6C">
        <w:rPr>
          <w:rFonts w:asciiTheme="majorHAnsi" w:hAnsiTheme="majorHAnsi" w:cstheme="majorHAnsi"/>
        </w:rPr>
        <w:t>tem como objetivo</w:t>
      </w:r>
      <w:r w:rsidR="00FB5D29" w:rsidRPr="002F0D6C">
        <w:rPr>
          <w:rFonts w:asciiTheme="majorHAnsi" w:hAnsiTheme="majorHAnsi" w:cstheme="majorHAnsi"/>
        </w:rPr>
        <w:t xml:space="preserve"> compartilhas experiências,</w:t>
      </w:r>
      <w:r w:rsidR="00A77E4E" w:rsidRPr="002F0D6C">
        <w:rPr>
          <w:rFonts w:asciiTheme="majorHAnsi" w:hAnsiTheme="majorHAnsi" w:cstheme="majorHAnsi"/>
        </w:rPr>
        <w:t xml:space="preserve"> identificar os principais avanços e resultados ao longo dos </w:t>
      </w:r>
      <w:r w:rsidR="00823A36" w:rsidRPr="002F0D6C">
        <w:rPr>
          <w:rFonts w:asciiTheme="majorHAnsi" w:hAnsiTheme="majorHAnsi" w:cstheme="majorHAnsi"/>
        </w:rPr>
        <w:t>0</w:t>
      </w:r>
      <w:r w:rsidR="00A77E4E" w:rsidRPr="002F0D6C">
        <w:rPr>
          <w:rFonts w:asciiTheme="majorHAnsi" w:hAnsiTheme="majorHAnsi" w:cstheme="majorHAnsi"/>
        </w:rPr>
        <w:t>3 (três) anos de trabalho</w:t>
      </w:r>
      <w:r w:rsidR="00FB5D29" w:rsidRPr="002F0D6C">
        <w:rPr>
          <w:rFonts w:asciiTheme="majorHAnsi" w:hAnsiTheme="majorHAnsi" w:cstheme="majorHAnsi"/>
        </w:rPr>
        <w:t xml:space="preserve"> de ATER Agroecológica</w:t>
      </w:r>
      <w:r w:rsidR="00A77E4E" w:rsidRPr="002F0D6C">
        <w:rPr>
          <w:rFonts w:asciiTheme="majorHAnsi" w:hAnsiTheme="majorHAnsi" w:cstheme="majorHAnsi"/>
        </w:rPr>
        <w:t>, com base em indicadores de monitoramento identificados previamente nas atividades de planejamento, bem como apontar as demandas do público beneficiário para a</w:t>
      </w:r>
      <w:r w:rsidR="00FB5D29" w:rsidRPr="002F0D6C">
        <w:rPr>
          <w:rFonts w:asciiTheme="majorHAnsi" w:hAnsiTheme="majorHAnsi" w:cstheme="majorHAnsi"/>
        </w:rPr>
        <w:t xml:space="preserve"> continuidade das ações de ATER.</w:t>
      </w:r>
    </w:p>
    <w:p w14:paraId="36162ECB" w14:textId="1447D2DA" w:rsidR="00541156" w:rsidRPr="002F0D6C" w:rsidRDefault="00823A36" w:rsidP="005F1AA9">
      <w:pPr>
        <w:pStyle w:val="PargrafodaLista"/>
        <w:spacing w:after="0" w:line="360" w:lineRule="auto"/>
        <w:ind w:left="0"/>
        <w:jc w:val="both"/>
        <w:rPr>
          <w:rFonts w:asciiTheme="majorHAnsi" w:hAnsiTheme="majorHAnsi" w:cstheme="majorHAnsi"/>
        </w:rPr>
      </w:pPr>
      <w:r w:rsidRPr="002F0D6C">
        <w:rPr>
          <w:rFonts w:asciiTheme="majorHAnsi" w:hAnsiTheme="majorHAnsi" w:cstheme="majorHAnsi"/>
        </w:rPr>
        <w:t xml:space="preserve">Essa atividade ocorrerá em Salvador e será coordenada pela SDR/BAHIATER </w:t>
      </w:r>
      <w:r w:rsidR="00357D23" w:rsidRPr="002F0D6C">
        <w:rPr>
          <w:rFonts w:asciiTheme="majorHAnsi" w:hAnsiTheme="majorHAnsi" w:cstheme="majorHAnsi"/>
        </w:rPr>
        <w:t>e pelas entidades executoras de ATER Agroecológica e contará com a participação da equipe técnica do projeto (completa), gestores públicos, movimentos sociais</w:t>
      </w:r>
      <w:r w:rsidR="00FB5D29" w:rsidRPr="002F0D6C">
        <w:rPr>
          <w:rFonts w:asciiTheme="majorHAnsi" w:hAnsiTheme="majorHAnsi" w:cstheme="majorHAnsi"/>
        </w:rPr>
        <w:t xml:space="preserve">, </w:t>
      </w:r>
      <w:r w:rsidR="00357D23" w:rsidRPr="002F0D6C">
        <w:rPr>
          <w:rFonts w:asciiTheme="majorHAnsi" w:hAnsiTheme="majorHAnsi" w:cstheme="majorHAnsi"/>
        </w:rPr>
        <w:t>terceiros setor</w:t>
      </w:r>
      <w:r w:rsidR="00FB5D29" w:rsidRPr="002F0D6C">
        <w:rPr>
          <w:rFonts w:asciiTheme="majorHAnsi" w:hAnsiTheme="majorHAnsi" w:cstheme="majorHAnsi"/>
        </w:rPr>
        <w:t xml:space="preserve"> e sociedade civil</w:t>
      </w:r>
      <w:r w:rsidR="00357D23" w:rsidRPr="002F0D6C">
        <w:rPr>
          <w:rFonts w:asciiTheme="majorHAnsi" w:hAnsiTheme="majorHAnsi" w:cstheme="majorHAnsi"/>
        </w:rPr>
        <w:t xml:space="preserve">. </w:t>
      </w:r>
    </w:p>
    <w:p w14:paraId="2E6D27F4" w14:textId="77777777" w:rsidR="004A1480" w:rsidRPr="002F0D6C" w:rsidRDefault="004A1480" w:rsidP="005F1AA9">
      <w:pPr>
        <w:pStyle w:val="PargrafodaLista"/>
        <w:spacing w:after="0" w:line="360" w:lineRule="auto"/>
        <w:ind w:left="0"/>
        <w:jc w:val="both"/>
        <w:rPr>
          <w:rFonts w:asciiTheme="majorHAnsi" w:hAnsiTheme="majorHAnsi" w:cstheme="majorHAnsi"/>
        </w:rPr>
      </w:pPr>
    </w:p>
    <w:sectPr w:rsidR="004A1480" w:rsidRPr="002F0D6C" w:rsidSect="00220DEA">
      <w:footerReference w:type="default" r:id="rId7"/>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74E4" w14:textId="77777777" w:rsidR="00425D03" w:rsidRDefault="00425D03" w:rsidP="00220DEA">
      <w:pPr>
        <w:spacing w:after="0" w:line="240" w:lineRule="auto"/>
      </w:pPr>
      <w:r>
        <w:separator/>
      </w:r>
    </w:p>
  </w:endnote>
  <w:endnote w:type="continuationSeparator" w:id="0">
    <w:p w14:paraId="420CD77B" w14:textId="77777777" w:rsidR="00425D03" w:rsidRDefault="00425D03" w:rsidP="0022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6653"/>
      <w:docPartObj>
        <w:docPartGallery w:val="Page Numbers (Bottom of Page)"/>
        <w:docPartUnique/>
      </w:docPartObj>
    </w:sdtPr>
    <w:sdtEndPr>
      <w:rPr>
        <w:sz w:val="18"/>
      </w:rPr>
    </w:sdtEndPr>
    <w:sdtContent>
      <w:p w14:paraId="115455C0" w14:textId="1276F1B3" w:rsidR="002F0D6C" w:rsidRPr="002F0D6C" w:rsidRDefault="002F0D6C">
        <w:pPr>
          <w:pStyle w:val="Rodap"/>
          <w:jc w:val="right"/>
          <w:rPr>
            <w:sz w:val="18"/>
          </w:rPr>
        </w:pPr>
        <w:r w:rsidRPr="002F0D6C">
          <w:rPr>
            <w:sz w:val="18"/>
          </w:rPr>
          <w:fldChar w:fldCharType="begin"/>
        </w:r>
        <w:r w:rsidRPr="002F0D6C">
          <w:rPr>
            <w:sz w:val="18"/>
          </w:rPr>
          <w:instrText>PAGE   \* MERGEFORMAT</w:instrText>
        </w:r>
        <w:r w:rsidRPr="002F0D6C">
          <w:rPr>
            <w:sz w:val="18"/>
          </w:rPr>
          <w:fldChar w:fldCharType="separate"/>
        </w:r>
        <w:r w:rsidR="000644B8">
          <w:rPr>
            <w:noProof/>
            <w:sz w:val="18"/>
          </w:rPr>
          <w:t>4</w:t>
        </w:r>
        <w:r w:rsidRPr="002F0D6C">
          <w:rPr>
            <w:sz w:val="18"/>
          </w:rPr>
          <w:fldChar w:fldCharType="end"/>
        </w:r>
      </w:p>
    </w:sdtContent>
  </w:sdt>
  <w:p w14:paraId="246A31C6" w14:textId="77777777" w:rsidR="00220DEA" w:rsidRDefault="00220D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1AA4F" w14:textId="77777777" w:rsidR="00425D03" w:rsidRDefault="00425D03" w:rsidP="00220DEA">
      <w:pPr>
        <w:spacing w:after="0" w:line="240" w:lineRule="auto"/>
      </w:pPr>
      <w:r>
        <w:separator/>
      </w:r>
    </w:p>
  </w:footnote>
  <w:footnote w:type="continuationSeparator" w:id="0">
    <w:p w14:paraId="7336894D" w14:textId="77777777" w:rsidR="00425D03" w:rsidRDefault="00425D03" w:rsidP="00220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208"/>
    <w:multiLevelType w:val="hybridMultilevel"/>
    <w:tmpl w:val="07A0E852"/>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3A6C3D"/>
    <w:multiLevelType w:val="hybridMultilevel"/>
    <w:tmpl w:val="6EE6EB0E"/>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64AE4426"/>
    <w:multiLevelType w:val="hybridMultilevel"/>
    <w:tmpl w:val="0B924982"/>
    <w:lvl w:ilvl="0" w:tplc="88327708">
      <w:start w:val="9"/>
      <w:numFmt w:val="decimal"/>
      <w:lvlText w:val="%1."/>
      <w:lvlJc w:val="left"/>
      <w:pPr>
        <w:ind w:left="720" w:hanging="360"/>
      </w:pPr>
      <w:rPr>
        <w:rFonts w:hint="default"/>
        <w:b/>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9"/>
    <w:rsid w:val="00005461"/>
    <w:rsid w:val="00041F26"/>
    <w:rsid w:val="000644B8"/>
    <w:rsid w:val="000675DB"/>
    <w:rsid w:val="00082754"/>
    <w:rsid w:val="00091FCB"/>
    <w:rsid w:val="00092257"/>
    <w:rsid w:val="000E2FF0"/>
    <w:rsid w:val="000E6584"/>
    <w:rsid w:val="00142757"/>
    <w:rsid w:val="00186A9A"/>
    <w:rsid w:val="00220DEA"/>
    <w:rsid w:val="002261F1"/>
    <w:rsid w:val="00255223"/>
    <w:rsid w:val="00267132"/>
    <w:rsid w:val="00287678"/>
    <w:rsid w:val="002B6351"/>
    <w:rsid w:val="002C3C72"/>
    <w:rsid w:val="002E478E"/>
    <w:rsid w:val="002F0D6C"/>
    <w:rsid w:val="00357D23"/>
    <w:rsid w:val="003659F7"/>
    <w:rsid w:val="003E0CA1"/>
    <w:rsid w:val="00400D39"/>
    <w:rsid w:val="00425D03"/>
    <w:rsid w:val="00476F08"/>
    <w:rsid w:val="004A0F3C"/>
    <w:rsid w:val="004A1480"/>
    <w:rsid w:val="004B6D78"/>
    <w:rsid w:val="004D0F7F"/>
    <w:rsid w:val="004D1B2E"/>
    <w:rsid w:val="0050711E"/>
    <w:rsid w:val="00521D3E"/>
    <w:rsid w:val="00541156"/>
    <w:rsid w:val="00557319"/>
    <w:rsid w:val="005B39AA"/>
    <w:rsid w:val="005C152B"/>
    <w:rsid w:val="005F1AA9"/>
    <w:rsid w:val="00640AE9"/>
    <w:rsid w:val="00674BFB"/>
    <w:rsid w:val="00775ED0"/>
    <w:rsid w:val="00786428"/>
    <w:rsid w:val="00792BA0"/>
    <w:rsid w:val="007937AE"/>
    <w:rsid w:val="0079659B"/>
    <w:rsid w:val="007A1690"/>
    <w:rsid w:val="007B08F9"/>
    <w:rsid w:val="007E04B0"/>
    <w:rsid w:val="007F34A3"/>
    <w:rsid w:val="0080687A"/>
    <w:rsid w:val="00823A36"/>
    <w:rsid w:val="00826C17"/>
    <w:rsid w:val="00827267"/>
    <w:rsid w:val="00831F67"/>
    <w:rsid w:val="008438E4"/>
    <w:rsid w:val="008F199F"/>
    <w:rsid w:val="00945DF1"/>
    <w:rsid w:val="009573B4"/>
    <w:rsid w:val="00976E3E"/>
    <w:rsid w:val="009C21CA"/>
    <w:rsid w:val="00A17761"/>
    <w:rsid w:val="00A24263"/>
    <w:rsid w:val="00A26533"/>
    <w:rsid w:val="00A77E4E"/>
    <w:rsid w:val="00A84365"/>
    <w:rsid w:val="00AC27CB"/>
    <w:rsid w:val="00B1664B"/>
    <w:rsid w:val="00B36B8B"/>
    <w:rsid w:val="00B37E83"/>
    <w:rsid w:val="00B66EA7"/>
    <w:rsid w:val="00BB44A2"/>
    <w:rsid w:val="00C222FB"/>
    <w:rsid w:val="00C3335A"/>
    <w:rsid w:val="00C65873"/>
    <w:rsid w:val="00CA40E3"/>
    <w:rsid w:val="00CA6AD9"/>
    <w:rsid w:val="00CE6DA1"/>
    <w:rsid w:val="00E67E8E"/>
    <w:rsid w:val="00E804CF"/>
    <w:rsid w:val="00ED338D"/>
    <w:rsid w:val="00F24741"/>
    <w:rsid w:val="00F46CF5"/>
    <w:rsid w:val="00F475C8"/>
    <w:rsid w:val="00FA18D5"/>
    <w:rsid w:val="00FA4148"/>
    <w:rsid w:val="00FB5D29"/>
    <w:rsid w:val="00FD6F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5C32"/>
  <w15:chartTrackingRefBased/>
  <w15:docId w15:val="{08F1DAF7-B50B-453C-9065-E443C9D3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4E"/>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77E4E"/>
    <w:pPr>
      <w:ind w:left="720"/>
      <w:contextualSpacing/>
    </w:pPr>
  </w:style>
  <w:style w:type="character" w:styleId="Refdecomentrio">
    <w:name w:val="annotation reference"/>
    <w:uiPriority w:val="99"/>
    <w:semiHidden/>
    <w:unhideWhenUsed/>
    <w:rsid w:val="00A77E4E"/>
    <w:rPr>
      <w:sz w:val="16"/>
      <w:szCs w:val="16"/>
    </w:rPr>
  </w:style>
  <w:style w:type="paragraph" w:styleId="Textodecomentrio">
    <w:name w:val="annotation text"/>
    <w:basedOn w:val="Normal"/>
    <w:link w:val="TextodecomentrioChar"/>
    <w:uiPriority w:val="99"/>
    <w:unhideWhenUsed/>
    <w:rsid w:val="00A77E4E"/>
    <w:rPr>
      <w:rFonts w:ascii="Calibri" w:eastAsia="Calibri" w:hAnsi="Calibri" w:cs="Times New Roman"/>
      <w:sz w:val="20"/>
      <w:szCs w:val="20"/>
      <w:lang w:eastAsia="en-US"/>
    </w:rPr>
  </w:style>
  <w:style w:type="character" w:customStyle="1" w:styleId="TextodecomentrioChar">
    <w:name w:val="Texto de comentário Char"/>
    <w:basedOn w:val="Fontepargpadro"/>
    <w:link w:val="Textodecomentrio"/>
    <w:uiPriority w:val="99"/>
    <w:rsid w:val="00A77E4E"/>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A77E4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7E4E"/>
    <w:rPr>
      <w:rFonts w:ascii="Segoe UI" w:eastAsiaTheme="minorEastAsia" w:hAnsi="Segoe UI" w:cs="Segoe UI"/>
      <w:sz w:val="18"/>
      <w:szCs w:val="18"/>
      <w:lang w:eastAsia="pt-BR"/>
    </w:rPr>
  </w:style>
  <w:style w:type="paragraph" w:styleId="Cabealho">
    <w:name w:val="header"/>
    <w:basedOn w:val="Normal"/>
    <w:link w:val="CabealhoChar"/>
    <w:uiPriority w:val="99"/>
    <w:unhideWhenUsed/>
    <w:rsid w:val="00220D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0DEA"/>
    <w:rPr>
      <w:rFonts w:eastAsiaTheme="minorEastAsia"/>
      <w:lang w:eastAsia="pt-BR"/>
    </w:rPr>
  </w:style>
  <w:style w:type="paragraph" w:styleId="Rodap">
    <w:name w:val="footer"/>
    <w:basedOn w:val="Normal"/>
    <w:link w:val="RodapChar"/>
    <w:uiPriority w:val="99"/>
    <w:unhideWhenUsed/>
    <w:rsid w:val="00220DEA"/>
    <w:pPr>
      <w:tabs>
        <w:tab w:val="center" w:pos="4252"/>
        <w:tab w:val="right" w:pos="8504"/>
      </w:tabs>
      <w:spacing w:after="0" w:line="240" w:lineRule="auto"/>
    </w:pPr>
  </w:style>
  <w:style w:type="character" w:customStyle="1" w:styleId="RodapChar">
    <w:name w:val="Rodapé Char"/>
    <w:basedOn w:val="Fontepargpadro"/>
    <w:link w:val="Rodap"/>
    <w:uiPriority w:val="99"/>
    <w:rsid w:val="00220DEA"/>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4729">
      <w:bodyDiv w:val="1"/>
      <w:marLeft w:val="0"/>
      <w:marRight w:val="0"/>
      <w:marTop w:val="0"/>
      <w:marBottom w:val="0"/>
      <w:divBdr>
        <w:top w:val="none" w:sz="0" w:space="0" w:color="auto"/>
        <w:left w:val="none" w:sz="0" w:space="0" w:color="auto"/>
        <w:bottom w:val="none" w:sz="0" w:space="0" w:color="auto"/>
        <w:right w:val="none" w:sz="0" w:space="0" w:color="auto"/>
      </w:divBdr>
    </w:div>
    <w:div w:id="839076785">
      <w:bodyDiv w:val="1"/>
      <w:marLeft w:val="0"/>
      <w:marRight w:val="0"/>
      <w:marTop w:val="0"/>
      <w:marBottom w:val="0"/>
      <w:divBdr>
        <w:top w:val="none" w:sz="0" w:space="0" w:color="auto"/>
        <w:left w:val="none" w:sz="0" w:space="0" w:color="auto"/>
        <w:bottom w:val="none" w:sz="0" w:space="0" w:color="auto"/>
        <w:right w:val="none" w:sz="0" w:space="0" w:color="auto"/>
      </w:divBdr>
    </w:div>
    <w:div w:id="975986093">
      <w:bodyDiv w:val="1"/>
      <w:marLeft w:val="0"/>
      <w:marRight w:val="0"/>
      <w:marTop w:val="0"/>
      <w:marBottom w:val="0"/>
      <w:divBdr>
        <w:top w:val="none" w:sz="0" w:space="0" w:color="auto"/>
        <w:left w:val="none" w:sz="0" w:space="0" w:color="auto"/>
        <w:bottom w:val="none" w:sz="0" w:space="0" w:color="auto"/>
        <w:right w:val="none" w:sz="0" w:space="0" w:color="auto"/>
      </w:divBdr>
    </w:div>
    <w:div w:id="1388183924">
      <w:bodyDiv w:val="1"/>
      <w:marLeft w:val="0"/>
      <w:marRight w:val="0"/>
      <w:marTop w:val="0"/>
      <w:marBottom w:val="0"/>
      <w:divBdr>
        <w:top w:val="none" w:sz="0" w:space="0" w:color="auto"/>
        <w:left w:val="none" w:sz="0" w:space="0" w:color="auto"/>
        <w:bottom w:val="none" w:sz="0" w:space="0" w:color="auto"/>
        <w:right w:val="none" w:sz="0" w:space="0" w:color="auto"/>
      </w:divBdr>
    </w:div>
    <w:div w:id="1469392196">
      <w:bodyDiv w:val="1"/>
      <w:marLeft w:val="0"/>
      <w:marRight w:val="0"/>
      <w:marTop w:val="0"/>
      <w:marBottom w:val="0"/>
      <w:divBdr>
        <w:top w:val="none" w:sz="0" w:space="0" w:color="auto"/>
        <w:left w:val="none" w:sz="0" w:space="0" w:color="auto"/>
        <w:bottom w:val="none" w:sz="0" w:space="0" w:color="auto"/>
        <w:right w:val="none" w:sz="0" w:space="0" w:color="auto"/>
      </w:divBdr>
    </w:div>
    <w:div w:id="1517618379">
      <w:bodyDiv w:val="1"/>
      <w:marLeft w:val="0"/>
      <w:marRight w:val="0"/>
      <w:marTop w:val="0"/>
      <w:marBottom w:val="0"/>
      <w:divBdr>
        <w:top w:val="none" w:sz="0" w:space="0" w:color="auto"/>
        <w:left w:val="none" w:sz="0" w:space="0" w:color="auto"/>
        <w:bottom w:val="none" w:sz="0" w:space="0" w:color="auto"/>
        <w:right w:val="none" w:sz="0" w:space="0" w:color="auto"/>
      </w:divBdr>
    </w:div>
    <w:div w:id="1873805597">
      <w:bodyDiv w:val="1"/>
      <w:marLeft w:val="0"/>
      <w:marRight w:val="0"/>
      <w:marTop w:val="0"/>
      <w:marBottom w:val="0"/>
      <w:divBdr>
        <w:top w:val="none" w:sz="0" w:space="0" w:color="auto"/>
        <w:left w:val="none" w:sz="0" w:space="0" w:color="auto"/>
        <w:bottom w:val="none" w:sz="0" w:space="0" w:color="auto"/>
        <w:right w:val="none" w:sz="0" w:space="0" w:color="auto"/>
      </w:divBdr>
    </w:div>
    <w:div w:id="1959682456">
      <w:bodyDiv w:val="1"/>
      <w:marLeft w:val="0"/>
      <w:marRight w:val="0"/>
      <w:marTop w:val="0"/>
      <w:marBottom w:val="0"/>
      <w:divBdr>
        <w:top w:val="none" w:sz="0" w:space="0" w:color="auto"/>
        <w:left w:val="none" w:sz="0" w:space="0" w:color="auto"/>
        <w:bottom w:val="none" w:sz="0" w:space="0" w:color="auto"/>
        <w:right w:val="none" w:sz="0" w:space="0" w:color="auto"/>
      </w:divBdr>
    </w:div>
    <w:div w:id="2065710789">
      <w:bodyDiv w:val="1"/>
      <w:marLeft w:val="0"/>
      <w:marRight w:val="0"/>
      <w:marTop w:val="0"/>
      <w:marBottom w:val="0"/>
      <w:divBdr>
        <w:top w:val="none" w:sz="0" w:space="0" w:color="auto"/>
        <w:left w:val="none" w:sz="0" w:space="0" w:color="auto"/>
        <w:bottom w:val="none" w:sz="0" w:space="0" w:color="auto"/>
        <w:right w:val="none" w:sz="0" w:space="0" w:color="auto"/>
      </w:divBdr>
    </w:div>
    <w:div w:id="21239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6</Pages>
  <Words>2036</Words>
  <Characters>10998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Amia</dc:creator>
  <cp:keywords/>
  <dc:description/>
  <cp:lastModifiedBy>Amia Spineli</cp:lastModifiedBy>
  <cp:revision>74</cp:revision>
  <dcterms:created xsi:type="dcterms:W3CDTF">2017-09-25T12:58:00Z</dcterms:created>
  <dcterms:modified xsi:type="dcterms:W3CDTF">2018-06-19T00:36:00Z</dcterms:modified>
</cp:coreProperties>
</file>